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7" w:rsidRPr="001E0B2B" w:rsidRDefault="006E210C" w:rsidP="00410101">
      <w:pPr>
        <w:tabs>
          <w:tab w:val="left" w:pos="993"/>
        </w:tabs>
        <w:rPr>
          <w:rFonts w:ascii="HG丸ｺﾞｼｯｸM-PRO" w:eastAsia="HG丸ｺﾞｼｯｸM-PRO"/>
        </w:rPr>
      </w:pPr>
      <w:r w:rsidRPr="001E0B2B">
        <w:rPr>
          <w:rFonts w:ascii="HG丸ｺﾞｼｯｸM-PRO" w:eastAsia="HG丸ｺﾞｼｯｸM-PRO" w:hint="eastAsia"/>
          <w:lang w:eastAsia="zh-CN"/>
        </w:rPr>
        <w:t>伊勢市</w:t>
      </w:r>
      <w:r w:rsidR="008908C7">
        <w:rPr>
          <w:rFonts w:ascii="HG丸ｺﾞｼｯｸM-PRO" w:eastAsia="HG丸ｺﾞｼｯｸM-PRO" w:hint="eastAsia"/>
          <w:lang w:eastAsia="zh-CN"/>
        </w:rPr>
        <w:t>廃棄物減量等推進審議会（</w:t>
      </w:r>
      <w:r w:rsidR="009570EB">
        <w:rPr>
          <w:rFonts w:ascii="HG丸ｺﾞｼｯｸM-PRO" w:eastAsia="HG丸ｺﾞｼｯｸM-PRO" w:hint="eastAsia"/>
        </w:rPr>
        <w:t>令和</w:t>
      </w:r>
      <w:r w:rsidR="009C4729">
        <w:rPr>
          <w:rFonts w:ascii="HG丸ｺﾞｼｯｸM-PRO" w:eastAsia="HG丸ｺﾞｼｯｸM-PRO" w:hint="eastAsia"/>
        </w:rPr>
        <w:t>４</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474882">
        <w:rPr>
          <w:rFonts w:ascii="HG丸ｺﾞｼｯｸM-PRO" w:eastAsia="HG丸ｺﾞｼｯｸM-PRO" w:hint="eastAsia"/>
        </w:rPr>
        <w:t>3</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730C46" w:rsidRDefault="009570EB" w:rsidP="00730C46">
      <w:pPr>
        <w:numPr>
          <w:ilvl w:val="0"/>
          <w:numId w:val="2"/>
        </w:numPr>
        <w:ind w:right="960"/>
        <w:rPr>
          <w:rFonts w:ascii="HG丸ｺﾞｼｯｸM-PRO" w:eastAsia="HG丸ｺﾞｼｯｸM-PRO"/>
        </w:rPr>
      </w:pPr>
      <w:r>
        <w:rPr>
          <w:rFonts w:ascii="HG丸ｺﾞｼｯｸM-PRO" w:eastAsia="HG丸ｺﾞｼｯｸM-PRO" w:hint="eastAsia"/>
        </w:rPr>
        <w:t>日時：令和</w:t>
      </w:r>
      <w:r w:rsidR="00474882">
        <w:rPr>
          <w:rFonts w:ascii="HG丸ｺﾞｼｯｸM-PRO" w:eastAsia="HG丸ｺﾞｼｯｸM-PRO" w:hint="eastAsia"/>
        </w:rPr>
        <w:t>5</w:t>
      </w:r>
      <w:r w:rsidR="008908C7">
        <w:rPr>
          <w:rFonts w:ascii="HG丸ｺﾞｼｯｸM-PRO" w:eastAsia="HG丸ｺﾞｼｯｸM-PRO" w:hint="eastAsia"/>
        </w:rPr>
        <w:t>年</w:t>
      </w:r>
      <w:r w:rsidR="00474882">
        <w:rPr>
          <w:rFonts w:ascii="HG丸ｺﾞｼｯｸM-PRO" w:eastAsia="HG丸ｺﾞｼｯｸM-PRO" w:hint="eastAsia"/>
        </w:rPr>
        <w:t>1</w:t>
      </w:r>
      <w:r w:rsidR="00F17617" w:rsidRPr="001E0B2B">
        <w:rPr>
          <w:rFonts w:ascii="HG丸ｺﾞｼｯｸM-PRO" w:eastAsia="HG丸ｺﾞｼｯｸM-PRO" w:hint="eastAsia"/>
        </w:rPr>
        <w:t>月</w:t>
      </w:r>
      <w:r w:rsidR="00474882">
        <w:rPr>
          <w:rFonts w:ascii="HG丸ｺﾞｼｯｸM-PRO" w:eastAsia="HG丸ｺﾞｼｯｸM-PRO" w:hint="eastAsia"/>
        </w:rPr>
        <w:t>20</w:t>
      </w:r>
      <w:r w:rsidR="00F17617" w:rsidRPr="001E0B2B">
        <w:rPr>
          <w:rFonts w:ascii="HG丸ｺﾞｼｯｸM-PRO" w:eastAsia="HG丸ｺﾞｼｯｸM-PRO" w:hint="eastAsia"/>
        </w:rPr>
        <w:t>日（</w:t>
      </w:r>
      <w:r w:rsidR="00474882">
        <w:rPr>
          <w:rFonts w:ascii="HG丸ｺﾞｼｯｸM-PRO" w:eastAsia="HG丸ｺﾞｼｯｸM-PRO" w:hint="eastAsia"/>
        </w:rPr>
        <w:t>金</w:t>
      </w:r>
      <w:r w:rsidR="00F17617" w:rsidRPr="001E0B2B">
        <w:rPr>
          <w:rFonts w:ascii="HG丸ｺﾞｼｯｸM-PRO" w:eastAsia="HG丸ｺﾞｼｯｸM-PRO" w:hint="eastAsia"/>
        </w:rPr>
        <w:t>）</w:t>
      </w:r>
      <w:r w:rsidR="00474882">
        <w:rPr>
          <w:rFonts w:ascii="HG丸ｺﾞｼｯｸM-PRO" w:eastAsia="HG丸ｺﾞｼｯｸM-PRO" w:hint="eastAsia"/>
        </w:rPr>
        <w:t>10</w:t>
      </w:r>
      <w:r w:rsidR="001635DE">
        <w:rPr>
          <w:rFonts w:ascii="HG丸ｺﾞｼｯｸM-PRO" w:eastAsia="HG丸ｺﾞｼｯｸM-PRO" w:hint="eastAsia"/>
        </w:rPr>
        <w:t>時から</w:t>
      </w:r>
    </w:p>
    <w:p w:rsidR="00EB7B01" w:rsidRPr="001E0B2B" w:rsidRDefault="008E2492" w:rsidP="00EB7B01">
      <w:pPr>
        <w:numPr>
          <w:ilvl w:val="0"/>
          <w:numId w:val="2"/>
        </w:numPr>
        <w:ind w:right="960"/>
        <w:rPr>
          <w:rFonts w:ascii="HG丸ｺﾞｼｯｸM-PRO" w:eastAsia="HG丸ｺﾞｼｯｸM-PRO"/>
        </w:rPr>
      </w:pPr>
      <w:r>
        <w:rPr>
          <w:rFonts w:ascii="HG丸ｺﾞｼｯｸM-PRO" w:eastAsia="HG丸ｺﾞｼｯｸM-PRO" w:hint="eastAsia"/>
        </w:rPr>
        <w:t>場所：伊勢市役所本</w:t>
      </w:r>
      <w:r w:rsidR="00F17617" w:rsidRPr="001E0B2B">
        <w:rPr>
          <w:rFonts w:ascii="HG丸ｺﾞｼｯｸM-PRO" w:eastAsia="HG丸ｺﾞｼｯｸM-PRO" w:hint="eastAsia"/>
        </w:rPr>
        <w:t>庁舎</w:t>
      </w:r>
      <w:r w:rsidR="00474882">
        <w:rPr>
          <w:rFonts w:ascii="HG丸ｺﾞｼｯｸM-PRO" w:eastAsia="HG丸ｺﾞｼｯｸM-PRO" w:hint="eastAsia"/>
        </w:rPr>
        <w:t>東館</w:t>
      </w:r>
      <w:r w:rsidR="009C4729">
        <w:rPr>
          <w:rFonts w:ascii="HG丸ｺﾞｼｯｸM-PRO" w:eastAsia="HG丸ｺﾞｼｯｸM-PRO" w:hint="eastAsia"/>
        </w:rPr>
        <w:t>4-</w:t>
      </w:r>
      <w:r w:rsidR="00474882">
        <w:rPr>
          <w:rFonts w:ascii="HG丸ｺﾞｼｯｸM-PRO" w:eastAsia="HG丸ｺﾞｼｯｸM-PRO" w:hint="eastAsia"/>
        </w:rPr>
        <w:t>2</w:t>
      </w:r>
      <w:r w:rsidR="00C0479E">
        <w:rPr>
          <w:rFonts w:ascii="HG丸ｺﾞｼｯｸM-PRO" w:eastAsia="HG丸ｺﾞｼｯｸM-PRO" w:hint="eastAsia"/>
        </w:rPr>
        <w:t>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9570EB" w:rsidP="00B45468">
      <w:pPr>
        <w:ind w:leftChars="200" w:left="480" w:right="960"/>
        <w:rPr>
          <w:rFonts w:ascii="HG丸ｺﾞｼｯｸM-PRO" w:eastAsia="HG丸ｺﾞｼｯｸM-PRO"/>
        </w:rPr>
      </w:pPr>
      <w:r>
        <w:rPr>
          <w:rFonts w:ascii="HG丸ｺﾞｼｯｸM-PRO" w:eastAsia="HG丸ｺﾞｼｯｸM-PRO" w:hint="eastAsia"/>
        </w:rPr>
        <w:t>環境生活部</w:t>
      </w:r>
      <w:r w:rsidR="00717F39">
        <w:rPr>
          <w:rFonts w:ascii="HG丸ｺﾞｼｯｸM-PRO" w:eastAsia="HG丸ｺﾞｼｯｸM-PRO" w:hint="eastAsia"/>
        </w:rPr>
        <w:t>長（</w:t>
      </w:r>
      <w:r w:rsidR="00082D48">
        <w:rPr>
          <w:rFonts w:ascii="HG丸ｺﾞｼｯｸM-PRO" w:eastAsia="HG丸ｺﾞｼｯｸM-PRO" w:hint="eastAsia"/>
        </w:rPr>
        <w:t>藤本</w:t>
      </w:r>
      <w:r w:rsidR="00717F39">
        <w:rPr>
          <w:rFonts w:ascii="HG丸ｺﾞｼｯｸM-PRO" w:eastAsia="HG丸ｺﾞｼｯｸM-PRO" w:hint="eastAsia"/>
        </w:rPr>
        <w:t>）、環境生活部</w:t>
      </w:r>
      <w:r>
        <w:rPr>
          <w:rFonts w:ascii="HG丸ｺﾞｼｯｸM-PRO" w:eastAsia="HG丸ｺﾞｼｯｸM-PRO" w:hint="eastAsia"/>
        </w:rPr>
        <w:t>参事兼</w:t>
      </w:r>
      <w:r w:rsidR="005F4C3A">
        <w:rPr>
          <w:rFonts w:ascii="HG丸ｺﾞｼｯｸM-PRO" w:eastAsia="HG丸ｺﾞｼｯｸM-PRO" w:hint="eastAsia"/>
        </w:rPr>
        <w:t>ごみ減量</w:t>
      </w:r>
      <w:r w:rsidR="00EB7B01" w:rsidRPr="00184134">
        <w:rPr>
          <w:rFonts w:ascii="HG丸ｺﾞｼｯｸM-PRO" w:eastAsia="HG丸ｺﾞｼｯｸM-PRO" w:hint="eastAsia"/>
        </w:rPr>
        <w:t>課長（</w:t>
      </w:r>
      <w:r w:rsidR="009C4729">
        <w:rPr>
          <w:rFonts w:ascii="HG丸ｺﾞｼｯｸM-PRO" w:eastAsia="HG丸ｺﾞｼｯｸM-PRO" w:hint="eastAsia"/>
        </w:rPr>
        <w:t>大桑</w:t>
      </w:r>
      <w:r>
        <w:rPr>
          <w:rFonts w:ascii="HG丸ｺﾞｼｯｸM-PRO" w:eastAsia="HG丸ｺﾞｼｯｸM-PRO" w:hint="eastAsia"/>
        </w:rPr>
        <w:t>）、</w:t>
      </w:r>
      <w:r w:rsidR="006D105A">
        <w:rPr>
          <w:rFonts w:ascii="HG丸ｺﾞｼｯｸM-PRO" w:eastAsia="HG丸ｺﾞｼｯｸM-PRO" w:hint="eastAsia"/>
        </w:rPr>
        <w:t>ごみ減量</w:t>
      </w:r>
      <w:r>
        <w:rPr>
          <w:rFonts w:ascii="HG丸ｺﾞｼｯｸM-PRO" w:eastAsia="HG丸ｺﾞｼｯｸM-PRO" w:hint="eastAsia"/>
        </w:rPr>
        <w:t>課副参事兼ごみ</w:t>
      </w:r>
      <w:r w:rsidR="006E443C">
        <w:rPr>
          <w:rFonts w:ascii="HG丸ｺﾞｼｯｸM-PRO" w:eastAsia="HG丸ｺﾞｼｯｸM-PRO" w:hint="eastAsia"/>
        </w:rPr>
        <w:t>減量</w:t>
      </w:r>
      <w:r>
        <w:rPr>
          <w:rFonts w:ascii="HG丸ｺﾞｼｯｸM-PRO" w:eastAsia="HG丸ｺﾞｼｯｸM-PRO" w:hint="eastAsia"/>
        </w:rPr>
        <w:t>推進係長（</w:t>
      </w:r>
      <w:r w:rsidR="00082D48">
        <w:rPr>
          <w:rFonts w:ascii="HG丸ｺﾞｼｯｸM-PRO" w:eastAsia="HG丸ｺﾞｼｯｸM-PRO" w:hint="eastAsia"/>
        </w:rPr>
        <w:t>林</w:t>
      </w:r>
      <w:r w:rsidR="00EB7B01" w:rsidRPr="00184134">
        <w:rPr>
          <w:rFonts w:ascii="HG丸ｺﾞｼｯｸM-PRO" w:eastAsia="HG丸ｺﾞｼｯｸM-PRO" w:hint="eastAsia"/>
        </w:rPr>
        <w:t>）、ごみ</w:t>
      </w:r>
      <w:r w:rsidR="006E443C">
        <w:rPr>
          <w:rFonts w:ascii="HG丸ｺﾞｼｯｸM-PRO" w:eastAsia="HG丸ｺﾞｼｯｸM-PRO" w:hint="eastAsia"/>
        </w:rPr>
        <w:t>減量</w:t>
      </w:r>
      <w:r w:rsidR="00EB7B01" w:rsidRPr="00184134">
        <w:rPr>
          <w:rFonts w:ascii="HG丸ｺﾞｼｯｸM-PRO" w:eastAsia="HG丸ｺﾞｼｯｸM-PRO" w:hint="eastAsia"/>
        </w:rPr>
        <w:t>推進係</w:t>
      </w:r>
      <w:r w:rsidR="00E54D9E">
        <w:rPr>
          <w:rFonts w:ascii="HG丸ｺﾞｼｯｸM-PRO" w:eastAsia="HG丸ｺﾞｼｯｸM-PRO" w:hint="eastAsia"/>
        </w:rPr>
        <w:t>主査</w:t>
      </w:r>
      <w:r w:rsidR="00EB7B01" w:rsidRPr="00184134">
        <w:rPr>
          <w:rFonts w:ascii="HG丸ｺﾞｼｯｸM-PRO" w:eastAsia="HG丸ｺﾞｼｯｸM-PRO" w:hint="eastAsia"/>
        </w:rPr>
        <w:t>（</w:t>
      </w:r>
      <w:r w:rsidR="00082D48">
        <w:rPr>
          <w:rFonts w:ascii="HG丸ｺﾞｼｯｸM-PRO" w:eastAsia="HG丸ｺﾞｼｯｸM-PRO" w:hint="eastAsia"/>
        </w:rPr>
        <w:t>東條</w:t>
      </w:r>
      <w:r w:rsidR="002B33A4">
        <w:rPr>
          <w:rFonts w:ascii="HG丸ｺﾞｼｯｸM-PRO" w:eastAsia="HG丸ｺﾞｼｯｸM-PRO" w:hint="eastAsia"/>
        </w:rPr>
        <w:t>）、</w:t>
      </w:r>
      <w:r w:rsidR="002E30BA">
        <w:rPr>
          <w:rFonts w:ascii="HG丸ｺﾞｼｯｸM-PRO" w:eastAsia="HG丸ｺﾞｼｯｸM-PRO" w:hint="eastAsia"/>
        </w:rPr>
        <w:t>ごみ</w:t>
      </w:r>
      <w:r w:rsidR="006E443C">
        <w:rPr>
          <w:rFonts w:ascii="HG丸ｺﾞｼｯｸM-PRO" w:eastAsia="HG丸ｺﾞｼｯｸM-PRO" w:hint="eastAsia"/>
        </w:rPr>
        <w:t>減量</w:t>
      </w:r>
      <w:r w:rsidR="002E30BA">
        <w:rPr>
          <w:rFonts w:ascii="HG丸ｺﾞｼｯｸM-PRO" w:eastAsia="HG丸ｺﾞｼｯｸM-PRO" w:hint="eastAsia"/>
        </w:rPr>
        <w:t>推進係</w:t>
      </w:r>
      <w:r w:rsidR="00E54D9E">
        <w:rPr>
          <w:rFonts w:ascii="HG丸ｺﾞｼｯｸM-PRO" w:eastAsia="HG丸ｺﾞｼｯｸM-PRO" w:hint="eastAsia"/>
        </w:rPr>
        <w:t>主事</w:t>
      </w:r>
      <w:r w:rsidR="002E30BA">
        <w:rPr>
          <w:rFonts w:ascii="HG丸ｺﾞｼｯｸM-PRO" w:eastAsia="HG丸ｺﾞｼｯｸM-PRO" w:hint="eastAsia"/>
        </w:rPr>
        <w:t>（</w:t>
      </w:r>
      <w:r w:rsidR="00E54D9E">
        <w:rPr>
          <w:rFonts w:ascii="HG丸ｺﾞｼｯｸM-PRO" w:eastAsia="HG丸ｺﾞｼｯｸM-PRO" w:hint="eastAsia"/>
        </w:rPr>
        <w:t>佐波</w:t>
      </w:r>
      <w:r w:rsidR="002E30BA">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F666DC" w:rsidRPr="00F666DC" w:rsidRDefault="004D3307" w:rsidP="00F666DC">
      <w:pPr>
        <w:ind w:leftChars="150" w:left="360" w:firstLineChars="100" w:firstLine="240"/>
        <w:rPr>
          <w:rFonts w:ascii="HG丸ｺﾞｼｯｸM-PRO" w:eastAsia="HG丸ｺﾞｼｯｸM-PRO"/>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F666DC">
        <w:rPr>
          <w:rFonts w:ascii="HG丸ｺﾞｼｯｸM-PRO" w:eastAsia="HG丸ｺﾞｼｯｸM-PRO" w:hint="eastAsia"/>
          <w:color w:val="FFFFFF" w:themeColor="background1"/>
        </w:rPr>
        <w:t>なお、単なる資料解釈に対する説明は省略してい</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right w:val="dashSmallGap" w:sz="4" w:space="0" w:color="FFFFFF" w:themeColor="background1"/>
          <w:insideH w:val="dotDotDash" w:sz="2" w:space="0" w:color="auto"/>
          <w:insideV w:val="dotDotDash" w:sz="2" w:space="0" w:color="auto"/>
        </w:tblBorders>
        <w:tblLook w:val="04A0" w:firstRow="1" w:lastRow="0" w:firstColumn="1" w:lastColumn="0" w:noHBand="0" w:noVBand="1"/>
      </w:tblPr>
      <w:tblGrid>
        <w:gridCol w:w="1101"/>
        <w:gridCol w:w="7512"/>
      </w:tblGrid>
      <w:tr w:rsidR="00411B5C" w:rsidRPr="009347C2" w:rsidTr="00FC3D1C">
        <w:tc>
          <w:tcPr>
            <w:tcW w:w="8613" w:type="dxa"/>
            <w:gridSpan w:val="2"/>
          </w:tcPr>
          <w:p w:rsidR="00142644" w:rsidRDefault="003656A8" w:rsidP="003656A8">
            <w:pPr>
              <w:rPr>
                <w:rFonts w:ascii="HG丸ｺﾞｼｯｸM-PRO" w:eastAsia="HG丸ｺﾞｼｯｸM-PRO"/>
              </w:rPr>
            </w:pPr>
            <w:r>
              <w:rPr>
                <w:rFonts w:ascii="HG丸ｺﾞｼｯｸM-PRO" w:eastAsia="HG丸ｺﾞｼｯｸM-PRO" w:hint="eastAsia"/>
              </w:rPr>
              <w:t>●審議</w:t>
            </w:r>
            <w:r w:rsidR="0056752B">
              <w:rPr>
                <w:rFonts w:ascii="HG丸ｺﾞｼｯｸM-PRO" w:eastAsia="HG丸ｺﾞｼｯｸM-PRO" w:hint="eastAsia"/>
              </w:rPr>
              <w:t>事項</w:t>
            </w:r>
            <w:r>
              <w:rPr>
                <w:rFonts w:ascii="HG丸ｺﾞｼｯｸM-PRO" w:eastAsia="HG丸ｺﾞｼｯｸM-PRO" w:hint="eastAsia"/>
              </w:rPr>
              <w:t xml:space="preserve">　ごみ処理基本計画改定</w:t>
            </w:r>
            <w:r w:rsidR="00474882">
              <w:rPr>
                <w:rFonts w:ascii="HG丸ｺﾞｼｯｸM-PRO" w:eastAsia="HG丸ｺﾞｼｯｸM-PRO" w:hint="eastAsia"/>
              </w:rPr>
              <w:t>版のパブリックコメント実施結果</w:t>
            </w:r>
            <w:r>
              <w:rPr>
                <w:rFonts w:ascii="HG丸ｺﾞｼｯｸM-PRO" w:eastAsia="HG丸ｺﾞｼｯｸM-PRO" w:hint="eastAsia"/>
              </w:rPr>
              <w:t>について</w:t>
            </w:r>
            <w:r w:rsidR="00E67C83">
              <w:rPr>
                <w:rFonts w:ascii="HG丸ｺﾞｼｯｸM-PRO" w:eastAsia="HG丸ｺﾞｼｯｸM-PRO" w:hint="eastAsia"/>
              </w:rPr>
              <w:t>【資料1】</w:t>
            </w:r>
          </w:p>
          <w:p w:rsidR="00514BE7" w:rsidRDefault="00514BE7" w:rsidP="003656A8">
            <w:pPr>
              <w:rPr>
                <w:rFonts w:ascii="HG丸ｺﾞｼｯｸM-PRO" w:eastAsia="HG丸ｺﾞｼｯｸM-PRO"/>
              </w:rPr>
            </w:pPr>
          </w:p>
        </w:tc>
      </w:tr>
      <w:tr w:rsidR="009347C2" w:rsidRPr="009347C2" w:rsidTr="00FC3D1C">
        <w:tc>
          <w:tcPr>
            <w:tcW w:w="1101" w:type="dxa"/>
          </w:tcPr>
          <w:p w:rsidR="009347C2" w:rsidRPr="002A35BA" w:rsidRDefault="00B45468" w:rsidP="00474882">
            <w:pPr>
              <w:rPr>
                <w:rFonts w:ascii="HG丸ｺﾞｼｯｸM-PRO" w:eastAsia="HG丸ｺﾞｼｯｸM-PRO"/>
                <w:sz w:val="20"/>
              </w:rPr>
            </w:pPr>
            <w:r w:rsidRPr="002A35BA">
              <w:rPr>
                <w:rFonts w:ascii="HG丸ｺﾞｼｯｸM-PRO" w:eastAsia="HG丸ｺﾞｼｯｸM-PRO" w:hint="eastAsia"/>
                <w:sz w:val="20"/>
              </w:rPr>
              <w:t>（</w:t>
            </w:r>
            <w:r w:rsidR="00FC303C" w:rsidRPr="002A35BA">
              <w:rPr>
                <w:rFonts w:ascii="HG丸ｺﾞｼｯｸM-PRO" w:eastAsia="HG丸ｺﾞｼｯｸM-PRO" w:hint="eastAsia"/>
                <w:sz w:val="20"/>
              </w:rPr>
              <w:t>委員1</w:t>
            </w:r>
            <w:r w:rsidR="005524B8" w:rsidRPr="002A35BA">
              <w:rPr>
                <w:rFonts w:ascii="HG丸ｺﾞｼｯｸM-PRO" w:eastAsia="HG丸ｺﾞｼｯｸM-PRO" w:hint="eastAsia"/>
                <w:sz w:val="20"/>
              </w:rPr>
              <w:t>）</w:t>
            </w:r>
          </w:p>
        </w:tc>
        <w:tc>
          <w:tcPr>
            <w:tcW w:w="7512" w:type="dxa"/>
          </w:tcPr>
          <w:p w:rsidR="003656A8" w:rsidRPr="009347C2" w:rsidRDefault="00474882" w:rsidP="00BA600F">
            <w:pPr>
              <w:rPr>
                <w:rFonts w:ascii="HG丸ｺﾞｼｯｸM-PRO" w:eastAsia="HG丸ｺﾞｼｯｸM-PRO"/>
              </w:rPr>
            </w:pPr>
            <w:r>
              <w:rPr>
                <w:rFonts w:ascii="HG丸ｺﾞｼｯｸM-PRO" w:eastAsia="HG丸ｺﾞｼｯｸM-PRO" w:hint="eastAsia"/>
              </w:rPr>
              <w:t>資</w:t>
            </w:r>
            <w:r w:rsidRPr="00474882">
              <w:rPr>
                <w:rFonts w:ascii="HG丸ｺﾞｼｯｸM-PRO" w:eastAsia="HG丸ｺﾞｼｯｸM-PRO" w:hint="eastAsia"/>
              </w:rPr>
              <w:t>料に記載された表現の違いについて。「表現の修正」と「記載誤り」の違いについて</w:t>
            </w:r>
            <w:r>
              <w:rPr>
                <w:rFonts w:ascii="HG丸ｺﾞｼｯｸM-PRO" w:eastAsia="HG丸ｺﾞｼｯｸM-PRO" w:hint="eastAsia"/>
              </w:rPr>
              <w:t>は、どのような違いがあるのか？</w:t>
            </w:r>
          </w:p>
        </w:tc>
      </w:tr>
      <w:tr w:rsidR="009347C2" w:rsidRPr="009347C2" w:rsidTr="00FC3D1C">
        <w:tc>
          <w:tcPr>
            <w:tcW w:w="1101" w:type="dxa"/>
          </w:tcPr>
          <w:p w:rsidR="00602569" w:rsidRPr="002A35BA" w:rsidRDefault="00CD0CA9"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事務局1</w:t>
            </w:r>
            <w:r w:rsidR="005524B8" w:rsidRPr="002A35BA">
              <w:rPr>
                <w:rFonts w:ascii="HG丸ｺﾞｼｯｸM-PRO" w:eastAsia="HG丸ｺﾞｼｯｸM-PRO" w:hint="eastAsia"/>
                <w:sz w:val="20"/>
              </w:rPr>
              <w:t>）</w:t>
            </w:r>
          </w:p>
        </w:tc>
        <w:tc>
          <w:tcPr>
            <w:tcW w:w="7512" w:type="dxa"/>
          </w:tcPr>
          <w:p w:rsidR="00474882" w:rsidRPr="00474882" w:rsidRDefault="00474882" w:rsidP="00474882">
            <w:pPr>
              <w:rPr>
                <w:rFonts w:ascii="HG丸ｺﾞｼｯｸM-PRO" w:eastAsia="HG丸ｺﾞｼｯｸM-PRO"/>
              </w:rPr>
            </w:pPr>
            <w:r w:rsidRPr="00474882">
              <w:rPr>
                <w:rFonts w:ascii="HG丸ｺﾞｼｯｸM-PRO" w:eastAsia="HG丸ｺﾞｼｯｸM-PRO" w:hint="eastAsia"/>
              </w:rPr>
              <w:t>「記載誤り」については、本来は委員にお示しする前に直しておかなければならなかった箇所。</w:t>
            </w:r>
          </w:p>
          <w:p w:rsidR="003656A8" w:rsidRPr="00670D43" w:rsidRDefault="00474882" w:rsidP="00474882">
            <w:pPr>
              <w:rPr>
                <w:rFonts w:ascii="HG丸ｺﾞｼｯｸM-PRO" w:eastAsia="HG丸ｺﾞｼｯｸM-PRO"/>
              </w:rPr>
            </w:pPr>
            <w:r w:rsidRPr="00474882">
              <w:rPr>
                <w:rFonts w:ascii="HG丸ｺﾞｼｯｸM-PRO" w:eastAsia="HG丸ｺﾞｼｯｸM-PRO" w:hint="eastAsia"/>
              </w:rPr>
              <w:t>「表現の修正」については、表現の言い回しを修正した箇所。このような違いがある。</w:t>
            </w:r>
          </w:p>
        </w:tc>
      </w:tr>
      <w:tr w:rsidR="009347C2" w:rsidRPr="009347C2" w:rsidTr="00FC3D1C">
        <w:tc>
          <w:tcPr>
            <w:tcW w:w="1101" w:type="dxa"/>
          </w:tcPr>
          <w:p w:rsidR="009347C2" w:rsidRPr="002A35BA" w:rsidRDefault="00134826" w:rsidP="00474882">
            <w:pPr>
              <w:rPr>
                <w:rFonts w:ascii="HG丸ｺﾞｼｯｸM-PRO" w:eastAsia="HG丸ｺﾞｼｯｸM-PRO"/>
                <w:sz w:val="20"/>
              </w:rPr>
            </w:pPr>
            <w:r w:rsidRPr="002A35BA">
              <w:rPr>
                <w:rFonts w:ascii="HG丸ｺﾞｼｯｸM-PRO" w:eastAsia="HG丸ｺﾞｼｯｸM-PRO" w:hint="eastAsia"/>
                <w:sz w:val="20"/>
              </w:rPr>
              <w:t>（</w:t>
            </w:r>
            <w:r w:rsidR="00FC303C" w:rsidRPr="002A35BA">
              <w:rPr>
                <w:rFonts w:ascii="HG丸ｺﾞｼｯｸM-PRO" w:eastAsia="HG丸ｺﾞｼｯｸM-PRO" w:hint="eastAsia"/>
                <w:sz w:val="20"/>
              </w:rPr>
              <w:t>委員1</w:t>
            </w:r>
            <w:r w:rsidR="005524B8" w:rsidRPr="002A35BA">
              <w:rPr>
                <w:rFonts w:ascii="HG丸ｺﾞｼｯｸM-PRO" w:eastAsia="HG丸ｺﾞｼｯｸM-PRO" w:hint="eastAsia"/>
                <w:sz w:val="20"/>
              </w:rPr>
              <w:t>）</w:t>
            </w:r>
          </w:p>
        </w:tc>
        <w:tc>
          <w:tcPr>
            <w:tcW w:w="7512" w:type="dxa"/>
          </w:tcPr>
          <w:p w:rsidR="003656A8" w:rsidRPr="009347C2" w:rsidRDefault="00474882" w:rsidP="00474882">
            <w:pPr>
              <w:rPr>
                <w:rFonts w:ascii="HG丸ｺﾞｼｯｸM-PRO" w:eastAsia="HG丸ｺﾞｼｯｸM-PRO"/>
              </w:rPr>
            </w:pPr>
            <w:r w:rsidRPr="00474882">
              <w:rPr>
                <w:rFonts w:ascii="HG丸ｺﾞｼｯｸM-PRO" w:eastAsia="HG丸ｺﾞｼｯｸM-PRO" w:hint="eastAsia"/>
              </w:rPr>
              <w:t>説明は良く分かった。P12の「食品ロスの削減」については、当初は表現の修正かと思ったが、記載誤りであることが理解できた。</w:t>
            </w:r>
          </w:p>
        </w:tc>
      </w:tr>
      <w:tr w:rsidR="009347C2" w:rsidRPr="00E7790C" w:rsidTr="00FC3D1C">
        <w:tc>
          <w:tcPr>
            <w:tcW w:w="1101" w:type="dxa"/>
          </w:tcPr>
          <w:p w:rsidR="00E51728" w:rsidRPr="002A35BA" w:rsidRDefault="007E7C80"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委員2</w:t>
            </w:r>
            <w:r w:rsidRPr="002A35BA">
              <w:rPr>
                <w:rFonts w:ascii="HG丸ｺﾞｼｯｸM-PRO" w:eastAsia="HG丸ｺﾞｼｯｸM-PRO" w:hint="eastAsia"/>
                <w:sz w:val="20"/>
              </w:rPr>
              <w:t>）</w:t>
            </w:r>
          </w:p>
        </w:tc>
        <w:tc>
          <w:tcPr>
            <w:tcW w:w="7512" w:type="dxa"/>
          </w:tcPr>
          <w:p w:rsidR="003656A8" w:rsidRPr="009347C2" w:rsidRDefault="00474882" w:rsidP="00D665A5">
            <w:pPr>
              <w:rPr>
                <w:rFonts w:ascii="HG丸ｺﾞｼｯｸM-PRO" w:eastAsia="HG丸ｺﾞｼｯｸM-PRO"/>
              </w:rPr>
            </w:pPr>
            <w:r w:rsidRPr="00474882">
              <w:rPr>
                <w:rFonts w:ascii="HG丸ｺﾞｼｯｸM-PRO" w:eastAsia="HG丸ｺﾞｼｯｸM-PRO" w:hint="eastAsia"/>
              </w:rPr>
              <w:t>P4,P5生ごみの減量、資源化に取り組んでいくのに、先進地事例を参考に調査・研究を行うとあるが、ごみ焼却炉の性能の差や、人口の規模、都市の生活スタイルなど様々な違いがある。現状で、どんなところの先進地事例を調べているのか？</w:t>
            </w:r>
          </w:p>
        </w:tc>
      </w:tr>
      <w:tr w:rsidR="00E417B9" w:rsidRPr="009347C2" w:rsidTr="00FC3D1C">
        <w:tc>
          <w:tcPr>
            <w:tcW w:w="1101" w:type="dxa"/>
          </w:tcPr>
          <w:p w:rsidR="00E417B9" w:rsidRPr="002A35BA" w:rsidRDefault="00A66927"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事務局1</w:t>
            </w:r>
            <w:r w:rsidRPr="002A35BA">
              <w:rPr>
                <w:rFonts w:ascii="HG丸ｺﾞｼｯｸM-PRO" w:eastAsia="HG丸ｺﾞｼｯｸM-PRO" w:hint="eastAsia"/>
                <w:sz w:val="20"/>
              </w:rPr>
              <w:t>）</w:t>
            </w:r>
          </w:p>
        </w:tc>
        <w:tc>
          <w:tcPr>
            <w:tcW w:w="7512" w:type="dxa"/>
          </w:tcPr>
          <w:p w:rsidR="00A66927" w:rsidRPr="00D446C5" w:rsidRDefault="00474882" w:rsidP="00193444">
            <w:pPr>
              <w:rPr>
                <w:rFonts w:ascii="HG丸ｺﾞｼｯｸM-PRO" w:eastAsia="HG丸ｺﾞｼｯｸM-PRO"/>
              </w:rPr>
            </w:pPr>
            <w:r w:rsidRPr="00474882">
              <w:rPr>
                <w:rFonts w:ascii="HG丸ｺﾞｼｯｸM-PRO" w:eastAsia="HG丸ｺﾞｼｯｸM-PRO" w:hint="eastAsia"/>
              </w:rPr>
              <w:t>生ごみの水切りアイディアの募集などを行っている自治体が多くあり、このような事例を参考に施策を実施した。生ごみの堆肥化などの大きな施設や、伊勢市に近い人口規模の自治体についても調査している。</w:t>
            </w:r>
          </w:p>
        </w:tc>
      </w:tr>
      <w:tr w:rsidR="00962D18" w:rsidRPr="009347C2" w:rsidTr="00FC3D1C">
        <w:tc>
          <w:tcPr>
            <w:tcW w:w="1101" w:type="dxa"/>
          </w:tcPr>
          <w:p w:rsidR="00962D18" w:rsidRPr="002A35BA" w:rsidRDefault="0028040F"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委員3</w:t>
            </w:r>
            <w:r w:rsidRPr="002A35BA">
              <w:rPr>
                <w:rFonts w:ascii="HG丸ｺﾞｼｯｸM-PRO" w:eastAsia="HG丸ｺﾞｼｯｸM-PRO" w:hint="eastAsia"/>
                <w:sz w:val="20"/>
              </w:rPr>
              <w:t>）</w:t>
            </w:r>
          </w:p>
        </w:tc>
        <w:tc>
          <w:tcPr>
            <w:tcW w:w="7512" w:type="dxa"/>
          </w:tcPr>
          <w:p w:rsidR="0028040F" w:rsidRDefault="00474882" w:rsidP="003F4680">
            <w:pPr>
              <w:rPr>
                <w:rFonts w:ascii="HG丸ｺﾞｼｯｸM-PRO" w:eastAsia="HG丸ｺﾞｼｯｸM-PRO"/>
              </w:rPr>
            </w:pPr>
            <w:r w:rsidRPr="00474882">
              <w:rPr>
                <w:rFonts w:ascii="HG丸ｺﾞｼｯｸM-PRO" w:eastAsia="HG丸ｺﾞｼｯｸM-PRO" w:hint="eastAsia"/>
              </w:rPr>
              <w:t>生ごみの堆肥化について、広域連合として伊勢広域環境組合では燃えるごみとして一括して収集・焼却を行っている。伊勢市だけ単独で、生ごみの分別回収・資源</w:t>
            </w:r>
            <w:r w:rsidR="00E60EE0">
              <w:rPr>
                <w:rFonts w:ascii="HG丸ｺﾞｼｯｸM-PRO" w:eastAsia="HG丸ｺﾞｼｯｸM-PRO" w:hint="eastAsia"/>
              </w:rPr>
              <w:t>化</w:t>
            </w:r>
            <w:r w:rsidRPr="00474882">
              <w:rPr>
                <w:rFonts w:ascii="HG丸ｺﾞｼｯｸM-PRO" w:eastAsia="HG丸ｺﾞｼｯｸM-PRO" w:hint="eastAsia"/>
              </w:rPr>
              <w:t>を実施することもできるの</w:t>
            </w:r>
            <w:r w:rsidR="00193444">
              <w:rPr>
                <w:rFonts w:ascii="HG丸ｺﾞｼｯｸM-PRO" w:eastAsia="HG丸ｺﾞｼｯｸM-PRO" w:hint="eastAsia"/>
              </w:rPr>
              <w:t>で</w:t>
            </w:r>
            <w:r w:rsidRPr="00474882">
              <w:rPr>
                <w:rFonts w:ascii="HG丸ｺﾞｼｯｸM-PRO" w:eastAsia="HG丸ｺﾞｼｯｸM-PRO" w:hint="eastAsia"/>
              </w:rPr>
              <w:t>は？また、堆肥化を行うことについては、伊勢市だけでなくJAなどの農業事業者と一緒に取り組むことなどもできるのではないか？</w:t>
            </w:r>
          </w:p>
        </w:tc>
      </w:tr>
      <w:tr w:rsidR="00962D18" w:rsidRPr="009347C2" w:rsidTr="00FC3D1C">
        <w:tc>
          <w:tcPr>
            <w:tcW w:w="1101" w:type="dxa"/>
          </w:tcPr>
          <w:p w:rsidR="00962D18" w:rsidRPr="002A35BA" w:rsidRDefault="000F2A1B"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w:t>
            </w:r>
            <w:r w:rsidR="002A35BA" w:rsidRPr="002A35BA">
              <w:rPr>
                <w:rFonts w:ascii="HG丸ｺﾞｼｯｸM-PRO" w:eastAsia="HG丸ｺﾞｼｯｸM-PRO" w:hint="eastAsia"/>
                <w:sz w:val="20"/>
              </w:rPr>
              <w:lastRenderedPageBreak/>
              <w:t>1</w:t>
            </w:r>
            <w:r w:rsidRPr="002A35BA">
              <w:rPr>
                <w:rFonts w:ascii="HG丸ｺﾞｼｯｸM-PRO" w:eastAsia="HG丸ｺﾞｼｯｸM-PRO" w:hint="eastAsia"/>
                <w:sz w:val="20"/>
              </w:rPr>
              <w:t>）</w:t>
            </w:r>
          </w:p>
        </w:tc>
        <w:tc>
          <w:tcPr>
            <w:tcW w:w="7512" w:type="dxa"/>
          </w:tcPr>
          <w:p w:rsidR="000F2A1B" w:rsidRDefault="00474882" w:rsidP="00E679ED">
            <w:pPr>
              <w:rPr>
                <w:rFonts w:ascii="HG丸ｺﾞｼｯｸM-PRO" w:eastAsia="HG丸ｺﾞｼｯｸM-PRO"/>
              </w:rPr>
            </w:pPr>
            <w:r w:rsidRPr="00474882">
              <w:rPr>
                <w:rFonts w:ascii="HG丸ｺﾞｼｯｸM-PRO" w:eastAsia="HG丸ｺﾞｼｯｸM-PRO" w:hint="eastAsia"/>
              </w:rPr>
              <w:lastRenderedPageBreak/>
              <w:t>生ごみの分別回収・資源化については、他市で調査し</w:t>
            </w:r>
            <w:r w:rsidR="00193444">
              <w:rPr>
                <w:rFonts w:ascii="HG丸ｺﾞｼｯｸM-PRO" w:eastAsia="HG丸ｺﾞｼｯｸM-PRO" w:hint="eastAsia"/>
              </w:rPr>
              <w:t>た</w:t>
            </w:r>
            <w:r w:rsidRPr="00474882">
              <w:rPr>
                <w:rFonts w:ascii="HG丸ｺﾞｼｯｸM-PRO" w:eastAsia="HG丸ｺﾞｼｯｸM-PRO" w:hint="eastAsia"/>
              </w:rPr>
              <w:t>結果、通常の</w:t>
            </w:r>
            <w:r w:rsidRPr="00474882">
              <w:rPr>
                <w:rFonts w:ascii="HG丸ｺﾞｼｯｸM-PRO" w:eastAsia="HG丸ｺﾞｼｯｸM-PRO" w:hint="eastAsia"/>
              </w:rPr>
              <w:lastRenderedPageBreak/>
              <w:t>収集・資源化に比べて、10倍近くコストがかかるとの試算もある。大規模な堆肥化施設では、建設経費を含めコストが多くかかる。費用対効果も検証しながら、資源化については</w:t>
            </w:r>
            <w:r w:rsidR="00E679ED">
              <w:rPr>
                <w:rFonts w:ascii="HG丸ｺﾞｼｯｸM-PRO" w:eastAsia="HG丸ｺﾞｼｯｸM-PRO" w:hint="eastAsia"/>
              </w:rPr>
              <w:t>検討していきたい</w:t>
            </w:r>
            <w:r w:rsidRPr="00474882">
              <w:rPr>
                <w:rFonts w:ascii="HG丸ｺﾞｼｯｸM-PRO" w:eastAsia="HG丸ｺﾞｼｯｸM-PRO" w:hint="eastAsia"/>
              </w:rPr>
              <w:t>と考えている。</w:t>
            </w:r>
          </w:p>
        </w:tc>
      </w:tr>
      <w:tr w:rsidR="00962D18" w:rsidRPr="009347C2" w:rsidTr="00FC3D1C">
        <w:tc>
          <w:tcPr>
            <w:tcW w:w="1101" w:type="dxa"/>
          </w:tcPr>
          <w:p w:rsidR="00962D18" w:rsidRPr="002A35BA" w:rsidRDefault="00630FB2" w:rsidP="00474882">
            <w:pPr>
              <w:rPr>
                <w:rFonts w:ascii="HG丸ｺﾞｼｯｸM-PRO" w:eastAsia="HG丸ｺﾞｼｯｸM-PRO"/>
                <w:sz w:val="20"/>
              </w:rPr>
            </w:pPr>
            <w:r w:rsidRPr="002A35BA">
              <w:rPr>
                <w:rFonts w:ascii="HG丸ｺﾞｼｯｸM-PRO" w:eastAsia="HG丸ｺﾞｼｯｸM-PRO" w:hint="eastAsia"/>
                <w:sz w:val="20"/>
              </w:rPr>
              <w:lastRenderedPageBreak/>
              <w:t>（</w:t>
            </w:r>
            <w:r w:rsidR="002A35BA" w:rsidRPr="002A35BA">
              <w:rPr>
                <w:rFonts w:ascii="HG丸ｺﾞｼｯｸM-PRO" w:eastAsia="HG丸ｺﾞｼｯｸM-PRO" w:hint="eastAsia"/>
                <w:sz w:val="20"/>
              </w:rPr>
              <w:t>委員4</w:t>
            </w:r>
            <w:r w:rsidRPr="002A35BA">
              <w:rPr>
                <w:rFonts w:ascii="HG丸ｺﾞｼｯｸM-PRO" w:eastAsia="HG丸ｺﾞｼｯｸM-PRO" w:hint="eastAsia"/>
                <w:sz w:val="20"/>
              </w:rPr>
              <w:t>）</w:t>
            </w:r>
          </w:p>
        </w:tc>
        <w:tc>
          <w:tcPr>
            <w:tcW w:w="7512" w:type="dxa"/>
          </w:tcPr>
          <w:p w:rsidR="00630FB2" w:rsidRPr="00CE551F" w:rsidRDefault="00474882" w:rsidP="00070C1F">
            <w:pPr>
              <w:rPr>
                <w:rFonts w:ascii="HG丸ｺﾞｼｯｸM-PRO" w:eastAsia="HG丸ｺﾞｼｯｸM-PRO"/>
              </w:rPr>
            </w:pPr>
            <w:r w:rsidRPr="00474882">
              <w:rPr>
                <w:rFonts w:ascii="HG丸ｺﾞｼｯｸM-PRO" w:eastAsia="HG丸ｺﾞｼｯｸM-PRO" w:hint="eastAsia"/>
              </w:rPr>
              <w:t>先の説明の補足になるが。伊勢市では、生ごみや剪定枝の資源化について調査・研究を行っていた。検証では、堆肥化を行う技術や堆肥にすることは十分に可能であった。しかし、一番問題となったのは、出口の部分で出来た堆肥を持ち込む場所がなかった。伊勢市内でも、生ごみの分別実証実験で協力していただき、生ごみの分別には多くの市民に参加してもらえることが分かった。この後も、伊勢市の</w:t>
            </w:r>
            <w:r w:rsidR="00A50557">
              <w:rPr>
                <w:rFonts w:ascii="HG丸ｺﾞｼｯｸM-PRO" w:eastAsia="HG丸ｺﾞｼｯｸM-PRO" w:hint="eastAsia"/>
              </w:rPr>
              <w:t>別の場所</w:t>
            </w:r>
            <w:r w:rsidRPr="00474882">
              <w:rPr>
                <w:rFonts w:ascii="HG丸ｺﾞｼｯｸM-PRO" w:eastAsia="HG丸ｺﾞｼｯｸM-PRO" w:hint="eastAsia"/>
              </w:rPr>
              <w:t>でも同様の実証実験を行い、同様な結果となった。分別回収を行っても、多くの市民の協力は得られることが分かった。その後は、堆肥化ではなくメタンガスによる発電についても検証を行った。九州のある市では、生ごみでバイオガス化し、このバイオガスをガス会社に買い取りしてもらい、ガス会社にて精製し、都市ガスとして利用する仕組みができた。市で作ったバイオガスを買い取りしてもらうことができた。伊勢市でも、</w:t>
            </w:r>
            <w:r w:rsidR="00070C1F">
              <w:rPr>
                <w:rFonts w:ascii="HG丸ｺﾞｼｯｸM-PRO" w:eastAsia="HG丸ｺﾞｼｯｸM-PRO" w:hint="eastAsia"/>
              </w:rPr>
              <w:t>市内の</w:t>
            </w:r>
            <w:r w:rsidRPr="00474882">
              <w:rPr>
                <w:rFonts w:ascii="HG丸ｺﾞｼｯｸM-PRO" w:eastAsia="HG丸ｺﾞｼｯｸM-PRO" w:hint="eastAsia"/>
              </w:rPr>
              <w:t>ガス</w:t>
            </w:r>
            <w:r w:rsidR="00070C1F">
              <w:rPr>
                <w:rFonts w:ascii="HG丸ｺﾞｼｯｸM-PRO" w:eastAsia="HG丸ｺﾞｼｯｸM-PRO" w:hint="eastAsia"/>
              </w:rPr>
              <w:t>会社</w:t>
            </w:r>
            <w:r w:rsidRPr="00474882">
              <w:rPr>
                <w:rFonts w:ascii="HG丸ｺﾞｼｯｸM-PRO" w:eastAsia="HG丸ｺﾞｼｯｸM-PRO" w:hint="eastAsia"/>
              </w:rPr>
              <w:t>に相談してみたが、ガスに異物が入った場合に、工業用として使用する企業への損害を考慮すると、とてもではないがガス</w:t>
            </w:r>
            <w:r w:rsidR="00070C1F">
              <w:rPr>
                <w:rFonts w:ascii="HG丸ｺﾞｼｯｸM-PRO" w:eastAsia="HG丸ｺﾞｼｯｸM-PRO" w:hint="eastAsia"/>
              </w:rPr>
              <w:t>会社</w:t>
            </w:r>
            <w:r w:rsidRPr="00474882">
              <w:rPr>
                <w:rFonts w:ascii="HG丸ｺﾞｼｯｸM-PRO" w:eastAsia="HG丸ｺﾞｼｯｸM-PRO" w:hint="eastAsia"/>
              </w:rPr>
              <w:t>では精製して商品にすることができないとのことで、実現には至らなかった。平成12</w:t>
            </w:r>
            <w:r w:rsidR="00193444">
              <w:rPr>
                <w:rFonts w:ascii="HG丸ｺﾞｼｯｸM-PRO" w:eastAsia="HG丸ｺﾞｼｯｸM-PRO" w:hint="eastAsia"/>
              </w:rPr>
              <w:t>年頃にこのような調査・研究結果があり、以降、</w:t>
            </w:r>
            <w:r w:rsidRPr="00474882">
              <w:rPr>
                <w:rFonts w:ascii="HG丸ｺﾞｼｯｸM-PRO" w:eastAsia="HG丸ｺﾞｼｯｸM-PRO" w:hint="eastAsia"/>
              </w:rPr>
              <w:t>伊勢市は伊勢広域環境組合とも連携し、引き続き生ごみの資源化については調査・研究を行うこととなった。また、清掃工場で焼却している生ごみについても、ひと昔前のように、クレーンでごみを持ち上げた際に、水分が滴り落ちるようなことはなくなった。これは、構成市町の啓発の努力にもよる</w:t>
            </w:r>
            <w:r w:rsidR="00193444">
              <w:rPr>
                <w:rFonts w:ascii="HG丸ｺﾞｼｯｸM-PRO" w:eastAsia="HG丸ｺﾞｼｯｸM-PRO" w:hint="eastAsia"/>
              </w:rPr>
              <w:t>のだ</w:t>
            </w:r>
            <w:r w:rsidRPr="00474882">
              <w:rPr>
                <w:rFonts w:ascii="HG丸ｺﾞｼｯｸM-PRO" w:eastAsia="HG丸ｺﾞｼｯｸM-PRO" w:hint="eastAsia"/>
              </w:rPr>
              <w:t>が。水分で炉の温度が著しく下がると、燃焼させるためにA重油を投入するが、近年ではほぼこのA重油を使用することはなくなっている。</w:t>
            </w:r>
          </w:p>
        </w:tc>
      </w:tr>
      <w:tr w:rsidR="000F2A1B" w:rsidRPr="009347C2" w:rsidTr="00FC3D1C">
        <w:tc>
          <w:tcPr>
            <w:tcW w:w="1101" w:type="dxa"/>
          </w:tcPr>
          <w:p w:rsidR="000F2A1B" w:rsidRPr="002A35BA" w:rsidRDefault="007B5F97" w:rsidP="00114827">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委員5</w:t>
            </w:r>
            <w:r w:rsidRPr="002A35BA">
              <w:rPr>
                <w:rFonts w:ascii="HG丸ｺﾞｼｯｸM-PRO" w:eastAsia="HG丸ｺﾞｼｯｸM-PRO" w:hint="eastAsia"/>
                <w:sz w:val="20"/>
              </w:rPr>
              <w:t>）</w:t>
            </w:r>
          </w:p>
        </w:tc>
        <w:tc>
          <w:tcPr>
            <w:tcW w:w="7512" w:type="dxa"/>
          </w:tcPr>
          <w:p w:rsidR="000A15E4" w:rsidRPr="000A15E4" w:rsidRDefault="00474882" w:rsidP="003F4680">
            <w:pPr>
              <w:rPr>
                <w:rFonts w:ascii="HG丸ｺﾞｼｯｸM-PRO" w:eastAsia="HG丸ｺﾞｼｯｸM-PRO"/>
              </w:rPr>
            </w:pPr>
            <w:r w:rsidRPr="00474882">
              <w:rPr>
                <w:rFonts w:ascii="HG丸ｺﾞｼｯｸM-PRO" w:eastAsia="HG丸ｺﾞｼｯｸM-PRO" w:hint="eastAsia"/>
              </w:rPr>
              <w:t>レジ袋の削減に関して。一部の自治体では、スーパーでの買い物に利用できるサイズの指定ごみ袋を作っている自治体もあると聞く。</w:t>
            </w:r>
          </w:p>
        </w:tc>
      </w:tr>
      <w:tr w:rsidR="00717F39" w:rsidRPr="009347C2" w:rsidTr="00FC3D1C">
        <w:tc>
          <w:tcPr>
            <w:tcW w:w="1101" w:type="dxa"/>
          </w:tcPr>
          <w:p w:rsidR="00717F39" w:rsidRPr="002A35BA" w:rsidRDefault="00114827"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事務局1</w:t>
            </w:r>
            <w:r w:rsidRPr="002A35BA">
              <w:rPr>
                <w:rFonts w:ascii="HG丸ｺﾞｼｯｸM-PRO" w:eastAsia="HG丸ｺﾞｼｯｸM-PRO" w:hint="eastAsia"/>
                <w:sz w:val="20"/>
              </w:rPr>
              <w:t>）</w:t>
            </w:r>
          </w:p>
        </w:tc>
        <w:tc>
          <w:tcPr>
            <w:tcW w:w="7512" w:type="dxa"/>
          </w:tcPr>
          <w:p w:rsidR="00717F39" w:rsidRPr="00474882" w:rsidRDefault="00E679ED" w:rsidP="003F4680">
            <w:pPr>
              <w:rPr>
                <w:rFonts w:ascii="HG丸ｺﾞｼｯｸM-PRO" w:eastAsia="HG丸ｺﾞｼｯｸM-PRO"/>
              </w:rPr>
            </w:pPr>
            <w:r w:rsidRPr="00717F39">
              <w:rPr>
                <w:rFonts w:ascii="HG丸ｺﾞｼｯｸM-PRO" w:eastAsia="HG丸ｺﾞｼｯｸM-PRO" w:hint="eastAsia"/>
              </w:rPr>
              <w:t>市では、指定ごみ袋の製造承認を行っている。市の指定ごみ袋をレジ袋として使用したいとの</w:t>
            </w:r>
            <w:r>
              <w:rPr>
                <w:rFonts w:ascii="HG丸ｺﾞｼｯｸM-PRO" w:eastAsia="HG丸ｺﾞｼｯｸM-PRO" w:hint="eastAsia"/>
              </w:rPr>
              <w:t>意見も聞くため、</w:t>
            </w:r>
            <w:r w:rsidRPr="00717F39">
              <w:rPr>
                <w:rFonts w:ascii="HG丸ｺﾞｼｯｸM-PRO" w:eastAsia="HG丸ｺﾞｼｯｸM-PRO" w:hint="eastAsia"/>
              </w:rPr>
              <w:t>市としても検討している。</w:t>
            </w:r>
          </w:p>
        </w:tc>
      </w:tr>
      <w:tr w:rsidR="00717F39" w:rsidRPr="009347C2" w:rsidTr="00FC3D1C">
        <w:tc>
          <w:tcPr>
            <w:tcW w:w="1101" w:type="dxa"/>
          </w:tcPr>
          <w:p w:rsidR="00717F39" w:rsidRPr="002A35BA" w:rsidRDefault="00114827"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事務局2</w:t>
            </w:r>
            <w:r w:rsidRPr="002A35BA">
              <w:rPr>
                <w:rFonts w:ascii="HG丸ｺﾞｼｯｸM-PRO" w:eastAsia="HG丸ｺﾞｼｯｸM-PRO" w:hint="eastAsia"/>
                <w:sz w:val="20"/>
              </w:rPr>
              <w:t>）</w:t>
            </w:r>
          </w:p>
        </w:tc>
        <w:tc>
          <w:tcPr>
            <w:tcW w:w="7512" w:type="dxa"/>
          </w:tcPr>
          <w:p w:rsidR="00717F39" w:rsidRPr="00717F39" w:rsidRDefault="00717F39" w:rsidP="00717F39">
            <w:pPr>
              <w:rPr>
                <w:rFonts w:ascii="HG丸ｺﾞｼｯｸM-PRO" w:eastAsia="HG丸ｺﾞｼｯｸM-PRO"/>
              </w:rPr>
            </w:pPr>
            <w:r w:rsidRPr="00717F39">
              <w:rPr>
                <w:rFonts w:ascii="HG丸ｺﾞｼｯｸM-PRO" w:eastAsia="HG丸ｺﾞｼｯｸM-PRO" w:hint="eastAsia"/>
              </w:rPr>
              <w:t>指定袋については、サイズもある。スーパーでの使用はもっと小さいサイズと考えている。</w:t>
            </w:r>
          </w:p>
        </w:tc>
      </w:tr>
      <w:tr w:rsidR="00717F39" w:rsidRPr="009347C2" w:rsidTr="00FC3D1C">
        <w:tc>
          <w:tcPr>
            <w:tcW w:w="1101" w:type="dxa"/>
          </w:tcPr>
          <w:p w:rsidR="00717F39" w:rsidRPr="002A35BA" w:rsidRDefault="00114827"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委員5</w:t>
            </w:r>
            <w:r w:rsidRPr="002A35BA">
              <w:rPr>
                <w:rFonts w:ascii="HG丸ｺﾞｼｯｸM-PRO" w:eastAsia="HG丸ｺﾞｼｯｸM-PRO" w:hint="eastAsia"/>
                <w:sz w:val="20"/>
              </w:rPr>
              <w:t>）</w:t>
            </w:r>
          </w:p>
        </w:tc>
        <w:tc>
          <w:tcPr>
            <w:tcW w:w="7512" w:type="dxa"/>
          </w:tcPr>
          <w:p w:rsidR="00717F39" w:rsidRPr="00717F39" w:rsidRDefault="00717F39" w:rsidP="00717F39">
            <w:pPr>
              <w:rPr>
                <w:rFonts w:ascii="HG丸ｺﾞｼｯｸM-PRO" w:eastAsia="HG丸ｺﾞｼｯｸM-PRO"/>
              </w:rPr>
            </w:pPr>
            <w:r w:rsidRPr="00717F39">
              <w:rPr>
                <w:rFonts w:ascii="HG丸ｺﾞｼｯｸM-PRO" w:eastAsia="HG丸ｺﾞｼｯｸM-PRO" w:hint="eastAsia"/>
              </w:rPr>
              <w:t>弊社としても、市の指定袋のレジ袋利用に関し、協力していきたいと考えている。</w:t>
            </w:r>
          </w:p>
        </w:tc>
      </w:tr>
      <w:tr w:rsidR="000F2A1B" w:rsidRPr="009347C2" w:rsidTr="00FC3D1C">
        <w:tc>
          <w:tcPr>
            <w:tcW w:w="1101" w:type="dxa"/>
          </w:tcPr>
          <w:p w:rsidR="000F2A1B" w:rsidRPr="002A35BA" w:rsidRDefault="000A15E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委員6</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各家庭が、ごみ減量に関して「やさしい取り組み」について認識していくことが重要である。また、一般企業のごみ減量に向けた取り組みも重要だと思う。生ごみの処理もそうだが、市民全体で取り組みを行おうとすると、費用が多くかかってしまう。</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lastRenderedPageBreak/>
              <w:t>今回のパブリックコメントを見ても、二酸化炭素の排出量削減についてなど、専門性の高い事項が多かった。私のような素人が審議会委員になるのではなく、もっと専門的な知識</w:t>
            </w:r>
            <w:r w:rsidR="00E60EE0">
              <w:rPr>
                <w:rFonts w:ascii="HG丸ｺﾞｼｯｸM-PRO" w:eastAsia="HG丸ｺﾞｼｯｸM-PRO" w:hint="eastAsia"/>
              </w:rPr>
              <w:t>を</w:t>
            </w:r>
            <w:r w:rsidRPr="008D00AB">
              <w:rPr>
                <w:rFonts w:ascii="HG丸ｺﾞｼｯｸM-PRO" w:eastAsia="HG丸ｺﾞｼｯｸM-PRO" w:hint="eastAsia"/>
              </w:rPr>
              <w:t>持った人が審議会委員になるべきでは。</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パブリックコメントでは、難しいこともたくさん寄せられていたが、やはり一番に大事なことは、結局、</w:t>
            </w:r>
            <w:r w:rsidR="00E60EE0">
              <w:rPr>
                <w:rFonts w:ascii="HG丸ｺﾞｼｯｸM-PRO" w:eastAsia="HG丸ｺﾞｼｯｸM-PRO" w:hint="eastAsia"/>
              </w:rPr>
              <w:t>“</w:t>
            </w:r>
            <w:r w:rsidRPr="008D00AB">
              <w:rPr>
                <w:rFonts w:ascii="HG丸ｺﾞｼｯｸM-PRO" w:eastAsia="HG丸ｺﾞｼｯｸM-PRO" w:hint="eastAsia"/>
              </w:rPr>
              <w:t>市民</w:t>
            </w:r>
            <w:r w:rsidR="00E60EE0">
              <w:rPr>
                <w:rFonts w:ascii="HG丸ｺﾞｼｯｸM-PRO" w:eastAsia="HG丸ｺﾞｼｯｸM-PRO" w:hint="eastAsia"/>
              </w:rPr>
              <w:t>一人</w:t>
            </w:r>
            <w:r w:rsidRPr="008D00AB">
              <w:rPr>
                <w:rFonts w:ascii="HG丸ｺﾞｼｯｸM-PRO" w:eastAsia="HG丸ｺﾞｼｯｸM-PRO" w:hint="eastAsia"/>
              </w:rPr>
              <w:t>ひとりが意識しないと難しい”ということ。</w:t>
            </w:r>
          </w:p>
          <w:p w:rsidR="000A15E4" w:rsidRDefault="008D00AB" w:rsidP="00E60EE0">
            <w:pPr>
              <w:rPr>
                <w:rFonts w:ascii="HG丸ｺﾞｼｯｸM-PRO" w:eastAsia="HG丸ｺﾞｼｯｸM-PRO"/>
              </w:rPr>
            </w:pPr>
            <w:r w:rsidRPr="008D00AB">
              <w:rPr>
                <w:rFonts w:ascii="HG丸ｺﾞｼｯｸM-PRO" w:eastAsia="HG丸ｺﾞｼｯｸM-PRO" w:hint="eastAsia"/>
              </w:rPr>
              <w:t>最初に言ったが、市民一人ひとり取り</w:t>
            </w:r>
            <w:r w:rsidR="00E60EE0">
              <w:rPr>
                <w:rFonts w:ascii="HG丸ｺﾞｼｯｸM-PRO" w:eastAsia="HG丸ｺﾞｼｯｸM-PRO" w:hint="eastAsia"/>
              </w:rPr>
              <w:t>組む</w:t>
            </w:r>
            <w:r w:rsidRPr="008D00AB">
              <w:rPr>
                <w:rFonts w:ascii="HG丸ｺﾞｼｯｸM-PRO" w:eastAsia="HG丸ｺﾞｼｯｸM-PRO" w:hint="eastAsia"/>
              </w:rPr>
              <w:t>には、”やさしい取り組み”が一番良いと思う。</w:t>
            </w:r>
          </w:p>
        </w:tc>
      </w:tr>
      <w:tr w:rsidR="000F2A1B" w:rsidRPr="009347C2" w:rsidTr="00FC3D1C">
        <w:tc>
          <w:tcPr>
            <w:tcW w:w="1101" w:type="dxa"/>
          </w:tcPr>
          <w:p w:rsidR="000F2A1B" w:rsidRPr="002A35BA" w:rsidRDefault="00F9649D" w:rsidP="00474882">
            <w:pPr>
              <w:rPr>
                <w:rFonts w:ascii="HG丸ｺﾞｼｯｸM-PRO" w:eastAsia="HG丸ｺﾞｼｯｸM-PRO"/>
                <w:sz w:val="20"/>
              </w:rPr>
            </w:pPr>
            <w:r w:rsidRPr="002A35BA">
              <w:rPr>
                <w:rFonts w:ascii="HG丸ｺﾞｼｯｸM-PRO" w:eastAsia="HG丸ｺﾞｼｯｸM-PRO" w:hint="eastAsia"/>
                <w:sz w:val="20"/>
              </w:rPr>
              <w:lastRenderedPageBreak/>
              <w:t>（</w:t>
            </w:r>
            <w:r w:rsidR="00FC303C" w:rsidRPr="002A35BA">
              <w:rPr>
                <w:rFonts w:ascii="HG丸ｺﾞｼｯｸM-PRO" w:eastAsia="HG丸ｺﾞｼｯｸM-PRO" w:hint="eastAsia"/>
                <w:sz w:val="20"/>
              </w:rPr>
              <w:t>委員1</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行政は行政でごみ減量の取</w:t>
            </w:r>
            <w:r w:rsidR="00E60EE0">
              <w:rPr>
                <w:rFonts w:ascii="HG丸ｺﾞｼｯｸM-PRO" w:eastAsia="HG丸ｺﾞｼｯｸM-PRO" w:hint="eastAsia"/>
              </w:rPr>
              <w:t>り</w:t>
            </w:r>
            <w:r w:rsidRPr="008D00AB">
              <w:rPr>
                <w:rFonts w:ascii="HG丸ｺﾞｼｯｸM-PRO" w:eastAsia="HG丸ｺﾞｼｯｸM-PRO" w:hint="eastAsia"/>
              </w:rPr>
              <w:t>組</w:t>
            </w:r>
            <w:r w:rsidR="00E60EE0">
              <w:rPr>
                <w:rFonts w:ascii="HG丸ｺﾞｼｯｸM-PRO" w:eastAsia="HG丸ｺﾞｼｯｸM-PRO" w:hint="eastAsia"/>
              </w:rPr>
              <w:t>み</w:t>
            </w:r>
            <w:r w:rsidRPr="008D00AB">
              <w:rPr>
                <w:rFonts w:ascii="HG丸ｺﾞｼｯｸM-PRO" w:eastAsia="HG丸ｺﾞｼｯｸM-PRO" w:hint="eastAsia"/>
              </w:rPr>
              <w:t>を行う。一方で市民は市民でやることをやる。</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自分は</w:t>
            </w:r>
            <w:r w:rsidR="00070C1F">
              <w:rPr>
                <w:rFonts w:ascii="HG丸ｺﾞｼｯｸM-PRO" w:eastAsia="HG丸ｺﾞｼｯｸM-PRO" w:hint="eastAsia"/>
              </w:rPr>
              <w:t>業務の中で</w:t>
            </w:r>
            <w:r w:rsidRPr="008D00AB">
              <w:rPr>
                <w:rFonts w:ascii="HG丸ｺﾞｼｯｸM-PRO" w:eastAsia="HG丸ｺﾞｼｯｸM-PRO" w:hint="eastAsia"/>
              </w:rPr>
              <w:t>、汚泥を肥料化したが、取り組みは上手く行かなかった。</w:t>
            </w:r>
          </w:p>
          <w:p w:rsidR="000F6B2C" w:rsidRPr="000F6B2C" w:rsidRDefault="008D00AB" w:rsidP="00E60EE0">
            <w:pPr>
              <w:rPr>
                <w:rFonts w:ascii="HG丸ｺﾞｼｯｸM-PRO" w:eastAsia="HG丸ｺﾞｼｯｸM-PRO"/>
              </w:rPr>
            </w:pPr>
            <w:r w:rsidRPr="008D00AB">
              <w:rPr>
                <w:rFonts w:ascii="HG丸ｺﾞｼｯｸM-PRO" w:eastAsia="HG丸ｺﾞｼｯｸM-PRO" w:hint="eastAsia"/>
              </w:rPr>
              <w:t>ところが、現在は肥料ではなく、”セメントの</w:t>
            </w:r>
            <w:r w:rsidR="00E60EE0">
              <w:rPr>
                <w:rFonts w:ascii="HG丸ｺﾞｼｯｸM-PRO" w:eastAsia="HG丸ｺﾞｼｯｸM-PRO" w:hint="eastAsia"/>
              </w:rPr>
              <w:t>原料</w:t>
            </w:r>
            <w:r w:rsidRPr="008D00AB">
              <w:rPr>
                <w:rFonts w:ascii="HG丸ｺﾞｼｯｸM-PRO" w:eastAsia="HG丸ｺﾞｼｯｸM-PRO" w:hint="eastAsia"/>
              </w:rPr>
              <w:t>”になることが分かった。視点を変えて別の努力も必要。</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委員7</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廃棄物の分類では、一般廃棄物は産業廃棄物以外のものという考え方。家庭系の燃えるごみに関しては減量施策を実施しやすいが、一方で事業系に関しては触れにくい。</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家庭の燃えるごみに関しては、パブリックコメントではもっと高い目標をとの指摘があった。高い目標を持つことは大事かもしれないが。</w:t>
            </w:r>
          </w:p>
          <w:p w:rsidR="008D00AB" w:rsidRPr="008D00AB" w:rsidRDefault="00070C1F" w:rsidP="008D00AB">
            <w:pPr>
              <w:rPr>
                <w:rFonts w:ascii="HG丸ｺﾞｼｯｸM-PRO" w:eastAsia="HG丸ｺﾞｼｯｸM-PRO"/>
              </w:rPr>
            </w:pPr>
            <w:r>
              <w:rPr>
                <w:rFonts w:ascii="HG丸ｺﾞｼｯｸM-PRO" w:eastAsia="HG丸ｺﾞｼｯｸM-PRO" w:hint="eastAsia"/>
              </w:rPr>
              <w:t>県内他市の施設</w:t>
            </w:r>
            <w:r w:rsidR="008D00AB" w:rsidRPr="008D00AB">
              <w:rPr>
                <w:rFonts w:ascii="HG丸ｺﾞｼｯｸM-PRO" w:eastAsia="HG丸ｺﾞｼｯｸM-PRO" w:hint="eastAsia"/>
              </w:rPr>
              <w:t>でも、し尿や生ごみを肥料にしたが、実際は引き取り手が無く</w:t>
            </w:r>
            <w:r w:rsidR="009777C1">
              <w:rPr>
                <w:rFonts w:ascii="HG丸ｺﾞｼｯｸM-PRO" w:eastAsia="HG丸ｺﾞｼｯｸM-PRO" w:hint="eastAsia"/>
              </w:rPr>
              <w:t>、</w:t>
            </w:r>
            <w:r w:rsidR="008D00AB" w:rsidRPr="008D00AB">
              <w:rPr>
                <w:rFonts w:ascii="HG丸ｺﾞｼｯｸM-PRO" w:eastAsia="HG丸ｺﾞｼｯｸM-PRO" w:hint="eastAsia"/>
              </w:rPr>
              <w:t>山となっている。</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パブリックコメントでは、”生ごみの減量化”を指摘しているが、全国的に見ても相対的には上手く行っていない。こちら側がいくら</w:t>
            </w:r>
            <w:r w:rsidR="009777C1">
              <w:rPr>
                <w:rFonts w:ascii="HG丸ｺﾞｼｯｸM-PRO" w:eastAsia="HG丸ｺﾞｼｯｸM-PRO" w:hint="eastAsia"/>
              </w:rPr>
              <w:t>「</w:t>
            </w:r>
            <w:r w:rsidRPr="008D00AB">
              <w:rPr>
                <w:rFonts w:ascii="HG丸ｺﾞｼｯｸM-PRO" w:eastAsia="HG丸ｺﾞｼｯｸM-PRO" w:hint="eastAsia"/>
              </w:rPr>
              <w:t>使って</w:t>
            </w:r>
            <w:r w:rsidR="009777C1">
              <w:rPr>
                <w:rFonts w:ascii="HG丸ｺﾞｼｯｸM-PRO" w:eastAsia="HG丸ｺﾞｼｯｸM-PRO" w:hint="eastAsia"/>
              </w:rPr>
              <w:t>」</w:t>
            </w:r>
            <w:r w:rsidRPr="008D00AB">
              <w:rPr>
                <w:rFonts w:ascii="HG丸ｺﾞｼｯｸM-PRO" w:eastAsia="HG丸ｺﾞｼｯｸM-PRO" w:hint="eastAsia"/>
              </w:rPr>
              <w:t>と</w:t>
            </w:r>
            <w:r w:rsidR="009777C1">
              <w:rPr>
                <w:rFonts w:ascii="HG丸ｺﾞｼｯｸM-PRO" w:eastAsia="HG丸ｺﾞｼｯｸM-PRO" w:hint="eastAsia"/>
              </w:rPr>
              <w:t>言</w:t>
            </w:r>
            <w:r w:rsidRPr="008D00AB">
              <w:rPr>
                <w:rFonts w:ascii="HG丸ｺﾞｼｯｸM-PRO" w:eastAsia="HG丸ｺﾞｼｯｸM-PRO" w:hint="eastAsia"/>
              </w:rPr>
              <w:t>っても、農家は品質が安定しないことなどから、なかなか使いたがらない。</w:t>
            </w:r>
          </w:p>
          <w:p w:rsidR="00474882" w:rsidRPr="000F6B2C" w:rsidRDefault="00070C1F" w:rsidP="008D00AB">
            <w:pPr>
              <w:rPr>
                <w:rFonts w:ascii="HG丸ｺﾞｼｯｸM-PRO" w:eastAsia="HG丸ｺﾞｼｯｸM-PRO"/>
              </w:rPr>
            </w:pPr>
            <w:r>
              <w:rPr>
                <w:rFonts w:ascii="HG丸ｺﾞｼｯｸM-PRO" w:eastAsia="HG丸ｺﾞｼｯｸM-PRO" w:hint="eastAsia"/>
              </w:rPr>
              <w:t>県内のとある</w:t>
            </w:r>
            <w:r w:rsidR="008D00AB" w:rsidRPr="008D00AB">
              <w:rPr>
                <w:rFonts w:ascii="HG丸ｺﾞｼｯｸM-PRO" w:eastAsia="HG丸ｺﾞｼｯｸM-PRO" w:hint="eastAsia"/>
              </w:rPr>
              <w:t>町では、水を高温に熱して臨界点で、ごみを燃料にする実験を検討していた。コーヒーカスくらいの大きさの塊で、燃料として使用するのは、北海道の奥地、室蘭の製鉄所くらいしかなかった。実現性は乏しく、南伊勢町でも資源化は難しいとしている。</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FC303C" w:rsidRPr="002A35BA">
              <w:rPr>
                <w:rFonts w:ascii="HG丸ｺﾞｼｯｸM-PRO" w:eastAsia="HG丸ｺﾞｼｯｸM-PRO" w:hint="eastAsia"/>
                <w:sz w:val="20"/>
              </w:rPr>
              <w:t>委員1</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ごみの資源化は、”出口”をしっかり押さえないと失敗する。</w:t>
            </w:r>
          </w:p>
          <w:p w:rsidR="00474882" w:rsidRPr="000F6B2C" w:rsidRDefault="008D00AB" w:rsidP="008D00AB">
            <w:pPr>
              <w:rPr>
                <w:rFonts w:ascii="HG丸ｺﾞｼｯｸM-PRO" w:eastAsia="HG丸ｺﾞｼｯｸM-PRO"/>
              </w:rPr>
            </w:pPr>
            <w:r w:rsidRPr="008D00AB">
              <w:rPr>
                <w:rFonts w:ascii="HG丸ｺﾞｼｯｸM-PRO" w:eastAsia="HG丸ｺﾞｼｯｸM-PRO" w:hint="eastAsia"/>
              </w:rPr>
              <w:t>汚泥に関しては、伊勢広域環境組合でもそうだが、道路の骨材としても利用している。</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委員8</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先ほど、伊勢市の指定ごみ袋をレジ袋として利用する話がでたが、新たに作成するのではなく、指定ごみ袋に”レジ袋としても利用できます”などと一文加えるだけではだめなのか？</w:t>
            </w:r>
          </w:p>
          <w:p w:rsidR="008D00AB" w:rsidRPr="008D00AB" w:rsidRDefault="00070C1F" w:rsidP="008D00AB">
            <w:pPr>
              <w:rPr>
                <w:rFonts w:ascii="HG丸ｺﾞｼｯｸM-PRO" w:eastAsia="HG丸ｺﾞｼｯｸM-PRO"/>
              </w:rPr>
            </w:pPr>
            <w:r>
              <w:rPr>
                <w:rFonts w:ascii="HG丸ｺﾞｼｯｸM-PRO" w:eastAsia="HG丸ｺﾞｼｯｸM-PRO" w:hint="eastAsia"/>
              </w:rPr>
              <w:t>先の県内他市</w:t>
            </w:r>
            <w:r w:rsidR="008D00AB" w:rsidRPr="008D00AB">
              <w:rPr>
                <w:rFonts w:ascii="HG丸ｺﾞｼｯｸM-PRO" w:eastAsia="HG丸ｺﾞｼｯｸM-PRO" w:hint="eastAsia"/>
              </w:rPr>
              <w:t>の堆肥</w:t>
            </w:r>
            <w:r>
              <w:rPr>
                <w:rFonts w:ascii="HG丸ｺﾞｼｯｸM-PRO" w:eastAsia="HG丸ｺﾞｼｯｸM-PRO" w:hint="eastAsia"/>
              </w:rPr>
              <w:t>施設</w:t>
            </w:r>
            <w:r w:rsidR="008D00AB" w:rsidRPr="008D00AB">
              <w:rPr>
                <w:rFonts w:ascii="HG丸ｺﾞｼｯｸM-PRO" w:eastAsia="HG丸ｺﾞｼｯｸM-PRO" w:hint="eastAsia"/>
              </w:rPr>
              <w:t>については、以前、農協に勤務している</w:t>
            </w:r>
            <w:r w:rsidR="00A50557">
              <w:rPr>
                <w:rFonts w:ascii="HG丸ｺﾞｼｯｸM-PRO" w:eastAsia="HG丸ｺﾞｼｯｸM-PRO" w:hint="eastAsia"/>
              </w:rPr>
              <w:t>方から、</w:t>
            </w:r>
            <w:r w:rsidR="008D00AB" w:rsidRPr="008D00AB">
              <w:rPr>
                <w:rFonts w:ascii="HG丸ｺﾞｼｯｸM-PRO" w:eastAsia="HG丸ｺﾞｼｯｸM-PRO" w:hint="eastAsia"/>
              </w:rPr>
              <w:t>農家用として利用するには、成分が一定でないと使用しにくい”</w:t>
            </w:r>
            <w:r w:rsidR="008D00AB" w:rsidRPr="008D00AB">
              <w:rPr>
                <w:rFonts w:ascii="HG丸ｺﾞｼｯｸM-PRO" w:eastAsia="HG丸ｺﾞｼｯｸM-PRO" w:hint="eastAsia"/>
              </w:rPr>
              <w:lastRenderedPageBreak/>
              <w:t>と聞いたことがある。農家用では難しいかもしれないが、自分達も行っているが”花壇”などでは利用できるのではないのか？</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キエーロに関しても、私や</w:t>
            </w:r>
            <w:r w:rsidR="002A35BA">
              <w:rPr>
                <w:rFonts w:ascii="HG丸ｺﾞｼｯｸM-PRO" w:eastAsia="HG丸ｺﾞｼｯｸM-PRO" w:hint="eastAsia"/>
              </w:rPr>
              <w:t>委員6</w:t>
            </w:r>
            <w:r w:rsidRPr="008D00AB">
              <w:rPr>
                <w:rFonts w:ascii="HG丸ｺﾞｼｯｸM-PRO" w:eastAsia="HG丸ｺﾞｼｯｸM-PRO" w:hint="eastAsia"/>
              </w:rPr>
              <w:t>さん、</w:t>
            </w:r>
            <w:r w:rsidR="00082D48">
              <w:rPr>
                <w:rFonts w:ascii="HG丸ｺﾞｼｯｸM-PRO" w:eastAsia="HG丸ｺﾞｼｯｸM-PRO" w:hint="eastAsia"/>
              </w:rPr>
              <w:t>委員9</w:t>
            </w:r>
            <w:r w:rsidRPr="008D00AB">
              <w:rPr>
                <w:rFonts w:ascii="HG丸ｺﾞｼｯｸM-PRO" w:eastAsia="HG丸ｺﾞｼｯｸM-PRO" w:hint="eastAsia"/>
              </w:rPr>
              <w:t>さんなどもモニターを行ったが、その結果が市としてしっかりPRできていないように思う。どれくらいをモニターしたのか？広報に掲載したのか？</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「生ごみ」の減量化に関しても、広報で掲載したり、チラシを作ったり、場合によっては店舗の店頭に置いてもらうことも必要ではないのか？</w:t>
            </w:r>
          </w:p>
          <w:p w:rsidR="00474882" w:rsidRPr="000F6B2C" w:rsidRDefault="008D00AB" w:rsidP="008D00AB">
            <w:pPr>
              <w:rPr>
                <w:rFonts w:ascii="HG丸ｺﾞｼｯｸM-PRO" w:eastAsia="HG丸ｺﾞｼｯｸM-PRO"/>
              </w:rPr>
            </w:pPr>
            <w:r w:rsidRPr="008D00AB">
              <w:rPr>
                <w:rFonts w:ascii="HG丸ｺﾞｼｯｸM-PRO" w:eastAsia="HG丸ｺﾞｼｯｸM-PRO" w:hint="eastAsia"/>
              </w:rPr>
              <w:t>また、前からも言っているが、農家での利用も促進した方が良い。</w:t>
            </w:r>
          </w:p>
        </w:tc>
      </w:tr>
      <w:tr w:rsidR="00474882" w:rsidRPr="009347C2" w:rsidTr="00FC3D1C">
        <w:tc>
          <w:tcPr>
            <w:tcW w:w="1101" w:type="dxa"/>
          </w:tcPr>
          <w:p w:rsidR="00474882" w:rsidRPr="002A35BA" w:rsidRDefault="008D00AB" w:rsidP="00474882">
            <w:pPr>
              <w:rPr>
                <w:rFonts w:ascii="HG丸ｺﾞｼｯｸM-PRO" w:eastAsia="HG丸ｺﾞｼｯｸM-PRO"/>
                <w:sz w:val="20"/>
              </w:rPr>
            </w:pPr>
            <w:r w:rsidRPr="002A35BA">
              <w:rPr>
                <w:rFonts w:ascii="HG丸ｺﾞｼｯｸM-PRO" w:eastAsia="HG丸ｺﾞｼｯｸM-PRO" w:hint="eastAsia"/>
                <w:sz w:val="20"/>
              </w:rPr>
              <w:lastRenderedPageBreak/>
              <w:t>（</w:t>
            </w:r>
            <w:r w:rsidR="002A35BA" w:rsidRPr="002A35BA">
              <w:rPr>
                <w:rFonts w:ascii="HG丸ｺﾞｼｯｸM-PRO" w:eastAsia="HG丸ｺﾞｼｯｸM-PRO" w:hint="eastAsia"/>
                <w:sz w:val="20"/>
              </w:rPr>
              <w:t>事務局3</w:t>
            </w:r>
            <w:r w:rsidRPr="002A35BA">
              <w:rPr>
                <w:rFonts w:ascii="HG丸ｺﾞｼｯｸM-PRO" w:eastAsia="HG丸ｺﾞｼｯｸM-PRO" w:hint="eastAsia"/>
                <w:sz w:val="20"/>
              </w:rPr>
              <w:t>）</w:t>
            </w:r>
          </w:p>
        </w:tc>
        <w:tc>
          <w:tcPr>
            <w:tcW w:w="7512" w:type="dxa"/>
          </w:tcPr>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キエーロのモニター結果については、</w:t>
            </w:r>
            <w:r w:rsidR="009D2B5B">
              <w:rPr>
                <w:rFonts w:ascii="HG丸ｺﾞｼｯｸM-PRO" w:eastAsia="HG丸ｺﾞｼｯｸM-PRO" w:hint="eastAsia"/>
              </w:rPr>
              <w:t>市</w:t>
            </w:r>
            <w:r w:rsidRPr="008D00AB">
              <w:rPr>
                <w:rFonts w:ascii="HG丸ｺﾞｼｯｸM-PRO" w:eastAsia="HG丸ｺﾞｼｯｸM-PRO" w:hint="eastAsia"/>
              </w:rPr>
              <w:t>のHP上で公開している</w:t>
            </w:r>
            <w:r w:rsidR="00E679ED">
              <w:rPr>
                <w:rFonts w:ascii="HG丸ｺﾞｼｯｸM-PRO" w:eastAsia="HG丸ｺﾞｼｯｸM-PRO" w:hint="eastAsia"/>
              </w:rPr>
              <w:t>が、</w:t>
            </w:r>
          </w:p>
          <w:p w:rsidR="008D00AB" w:rsidRPr="008D00AB" w:rsidRDefault="008D00AB" w:rsidP="008D00AB">
            <w:pPr>
              <w:rPr>
                <w:rFonts w:ascii="HG丸ｺﾞｼｯｸM-PRO" w:eastAsia="HG丸ｺﾞｼｯｸM-PRO"/>
              </w:rPr>
            </w:pPr>
            <w:r w:rsidRPr="008D00AB">
              <w:rPr>
                <w:rFonts w:ascii="HG丸ｺﾞｼｯｸM-PRO" w:eastAsia="HG丸ｺﾞｼｯｸM-PRO" w:hint="eastAsia"/>
              </w:rPr>
              <w:t>キエーロについては、他の自治体でも普及に力を入れているので、参考にしながら啓発に取り組んでいくことと、来年度は自治会に説明に入るので、併せて周知啓発を行っていきたい。</w:t>
            </w:r>
          </w:p>
          <w:p w:rsidR="00474882" w:rsidRPr="000F6B2C" w:rsidRDefault="008D00AB" w:rsidP="00A50557">
            <w:pPr>
              <w:rPr>
                <w:rFonts w:ascii="HG丸ｺﾞｼｯｸM-PRO" w:eastAsia="HG丸ｺﾞｼｯｸM-PRO"/>
              </w:rPr>
            </w:pPr>
            <w:r w:rsidRPr="008D00AB">
              <w:rPr>
                <w:rFonts w:ascii="HG丸ｺﾞｼｯｸM-PRO" w:eastAsia="HG丸ｺﾞｼｯｸM-PRO" w:hint="eastAsia"/>
              </w:rPr>
              <w:t>市内では、伊勢広域環境組合リサイクルプラザの運営委員をされている方が、自作</w:t>
            </w:r>
            <w:r w:rsidR="009D2B5B">
              <w:rPr>
                <w:rFonts w:ascii="HG丸ｺﾞｼｯｸM-PRO" w:eastAsia="HG丸ｺﾞｼｯｸM-PRO" w:hint="eastAsia"/>
              </w:rPr>
              <w:t>の</w:t>
            </w:r>
            <w:r w:rsidRPr="008D00AB">
              <w:rPr>
                <w:rFonts w:ascii="HG丸ｺﾞｼｯｸM-PRO" w:eastAsia="HG丸ｺﾞｼｯｸM-PRO" w:hint="eastAsia"/>
              </w:rPr>
              <w:t>ミニキエーロの普及をされているので、関係団体の方々と協力して、普及を図っていきたい。</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委員6</w:t>
            </w:r>
            <w:r w:rsidRPr="002A35BA">
              <w:rPr>
                <w:rFonts w:ascii="HG丸ｺﾞｼｯｸM-PRO" w:eastAsia="HG丸ｺﾞｼｯｸM-PRO" w:hint="eastAsia"/>
                <w:sz w:val="20"/>
              </w:rPr>
              <w:t>）</w:t>
            </w:r>
          </w:p>
        </w:tc>
        <w:tc>
          <w:tcPr>
            <w:tcW w:w="7512" w:type="dxa"/>
          </w:tcPr>
          <w:p w:rsidR="00474882" w:rsidRPr="000F6B2C" w:rsidRDefault="008D00AB" w:rsidP="003F4680">
            <w:pPr>
              <w:rPr>
                <w:rFonts w:ascii="HG丸ｺﾞｼｯｸM-PRO" w:eastAsia="HG丸ｺﾞｼｯｸM-PRO"/>
              </w:rPr>
            </w:pPr>
            <w:r w:rsidRPr="008D00AB">
              <w:rPr>
                <w:rFonts w:ascii="HG丸ｺﾞｼｯｸM-PRO" w:eastAsia="HG丸ｺﾞｼｯｸM-PRO" w:hint="eastAsia"/>
              </w:rPr>
              <w:t>キエーロに関しては、モニター結果でも伝えてきたが、冬場は土が凍ってしまい使用できないこともあった。また、非常に栄養価の高い土になるので、肥料として利用しても、大きく綺麗な花が咲いた。</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事務局1</w:t>
            </w:r>
            <w:r w:rsidRPr="002A35BA">
              <w:rPr>
                <w:rFonts w:ascii="HG丸ｺﾞｼｯｸM-PRO" w:eastAsia="HG丸ｺﾞｼｯｸM-PRO" w:hint="eastAsia"/>
                <w:sz w:val="20"/>
              </w:rPr>
              <w:t>）</w:t>
            </w:r>
          </w:p>
        </w:tc>
        <w:tc>
          <w:tcPr>
            <w:tcW w:w="7512" w:type="dxa"/>
          </w:tcPr>
          <w:p w:rsidR="00474882" w:rsidRPr="000F6B2C" w:rsidRDefault="00193444" w:rsidP="00193444">
            <w:pPr>
              <w:rPr>
                <w:rFonts w:ascii="HG丸ｺﾞｼｯｸM-PRO" w:eastAsia="HG丸ｺﾞｼｯｸM-PRO"/>
              </w:rPr>
            </w:pPr>
            <w:r w:rsidRPr="00193444">
              <w:rPr>
                <w:rFonts w:ascii="HG丸ｺﾞｼｯｸM-PRO" w:eastAsia="HG丸ｺﾞｼｯｸM-PRO" w:hint="eastAsia"/>
              </w:rPr>
              <w:t>情報発信に努めていきたい。また、広報だけでなくSNSなども活用していきたい。</w:t>
            </w:r>
          </w:p>
        </w:tc>
      </w:tr>
      <w:tr w:rsidR="00474882" w:rsidRPr="009347C2" w:rsidTr="00FC3D1C">
        <w:tc>
          <w:tcPr>
            <w:tcW w:w="1101" w:type="dxa"/>
          </w:tcPr>
          <w:p w:rsidR="00474882" w:rsidRPr="002A35BA" w:rsidRDefault="00474882"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委員2</w:t>
            </w:r>
            <w:r w:rsidRPr="002A35BA">
              <w:rPr>
                <w:rFonts w:ascii="HG丸ｺﾞｼｯｸM-PRO" w:eastAsia="HG丸ｺﾞｼｯｸM-PRO" w:hint="eastAsia"/>
                <w:sz w:val="20"/>
              </w:rPr>
              <w:t>）</w:t>
            </w:r>
          </w:p>
        </w:tc>
        <w:tc>
          <w:tcPr>
            <w:tcW w:w="7512" w:type="dxa"/>
          </w:tcPr>
          <w:p w:rsidR="00474882" w:rsidRPr="000F6B2C" w:rsidRDefault="00193444" w:rsidP="003F4680">
            <w:pPr>
              <w:rPr>
                <w:rFonts w:ascii="HG丸ｺﾞｼｯｸM-PRO" w:eastAsia="HG丸ｺﾞｼｯｸM-PRO"/>
              </w:rPr>
            </w:pPr>
            <w:r w:rsidRPr="00193444">
              <w:rPr>
                <w:rFonts w:ascii="HG丸ｺﾞｼｯｸM-PRO" w:eastAsia="HG丸ｺﾞｼｯｸM-PRO" w:hint="eastAsia"/>
              </w:rPr>
              <w:t>二酸化炭素（CO２）の削減に関しては、毎日どこかのテレビや新聞で取り上げられており、多くの人に注目されている。燃えるごみの焼却でも、どのくらいの二酸化炭素が、ごみの減量化によって削減効果が生まれるのか？といったことを、見える化していくことも必要なのではないか？また、情報発信していくべきではないのか？</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委員3</w:t>
            </w:r>
            <w:r w:rsidRPr="002A35BA">
              <w:rPr>
                <w:rFonts w:ascii="HG丸ｺﾞｼｯｸM-PRO" w:eastAsia="HG丸ｺﾞｼｯｸM-PRO" w:hint="eastAsia"/>
                <w:sz w:val="20"/>
              </w:rPr>
              <w:t>）</w:t>
            </w:r>
          </w:p>
        </w:tc>
        <w:tc>
          <w:tcPr>
            <w:tcW w:w="7512" w:type="dxa"/>
          </w:tcPr>
          <w:p w:rsidR="00193444" w:rsidRPr="000F6B2C" w:rsidRDefault="00193444" w:rsidP="003F4680">
            <w:pPr>
              <w:rPr>
                <w:rFonts w:ascii="HG丸ｺﾞｼｯｸM-PRO" w:eastAsia="HG丸ｺﾞｼｯｸM-PRO"/>
              </w:rPr>
            </w:pPr>
            <w:r w:rsidRPr="00193444">
              <w:rPr>
                <w:rFonts w:ascii="HG丸ｺﾞｼｯｸM-PRO" w:eastAsia="HG丸ｺﾞｼｯｸM-PRO" w:hint="eastAsia"/>
              </w:rPr>
              <w:t>私は、廃棄物だけでなく、環境審議会の委員も兼ねている。先に行われた環境審議会の場でも、ごみの焼却に関する意見が多かった。プラスチックを焼却すると、どのくらい有害物質が出るのか？新しく建設される焼却施設の性能を表示する際に、このことについても記載することはできないのか？</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委員4</w:t>
            </w:r>
            <w:r w:rsidRPr="002A35BA">
              <w:rPr>
                <w:rFonts w:ascii="HG丸ｺﾞｼｯｸM-PRO" w:eastAsia="HG丸ｺﾞｼｯｸM-PRO" w:hint="eastAsia"/>
                <w:sz w:val="20"/>
              </w:rPr>
              <w:t>）</w:t>
            </w:r>
          </w:p>
        </w:tc>
        <w:tc>
          <w:tcPr>
            <w:tcW w:w="7512" w:type="dxa"/>
          </w:tcPr>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t>最近、市民の皆さんから、「清掃工場はプラスチックを燃やしているのか？」と言った問い合わせが多くなっている。容器リサイクル法ができる前は、埋立てするしかな</w:t>
            </w:r>
            <w:r w:rsidR="00E60EE0">
              <w:rPr>
                <w:rFonts w:ascii="HG丸ｺﾞｼｯｸM-PRO" w:eastAsia="HG丸ｺﾞｼｯｸM-PRO" w:hint="eastAsia"/>
              </w:rPr>
              <w:t>か</w:t>
            </w:r>
            <w:r w:rsidRPr="00193444">
              <w:rPr>
                <w:rFonts w:ascii="HG丸ｺﾞｼｯｸM-PRO" w:eastAsia="HG丸ｺﾞｼｯｸM-PRO" w:hint="eastAsia"/>
              </w:rPr>
              <w:t>ったが、リサイクル法ができてからは、ペットボトルやプラスチック製容器包装については資源化を行っており、燃やして</w:t>
            </w:r>
            <w:r w:rsidR="009D2B5B">
              <w:rPr>
                <w:rFonts w:ascii="HG丸ｺﾞｼｯｸM-PRO" w:eastAsia="HG丸ｺﾞｼｯｸM-PRO" w:hint="eastAsia"/>
              </w:rPr>
              <w:t>いる訳で</w:t>
            </w:r>
            <w:r w:rsidRPr="00193444">
              <w:rPr>
                <w:rFonts w:ascii="HG丸ｺﾞｼｯｸM-PRO" w:eastAsia="HG丸ｺﾞｼｯｸM-PRO" w:hint="eastAsia"/>
              </w:rPr>
              <w:t>はない。</w:t>
            </w:r>
          </w:p>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t>清掃工場で焼却しているものは、次の3つのタイプに分類される。①市民の皆さんが資源として正しく分別しなかったもの②プラスチック単一素材ではなく、複合しているもの③汚れが取れないもの。</w:t>
            </w:r>
          </w:p>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lastRenderedPageBreak/>
              <w:t>本来は、資源化を行うべきだが、②、③については資源化が困難であることから、焼却せざるを得ないが、①については本来燃やす必要がないものになる。このため、構成市町には、①を減らすように、啓発をお願いしている。</w:t>
            </w:r>
          </w:p>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t>また、新たな焼却施設では、焼却の際の排熱を利用した発電を計画している。この電気については、施設で使用し残りは全て売却する予定で売電収入を得ることができる。</w:t>
            </w:r>
          </w:p>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t>建設経費については、当初は500億程度であったが、資材の高騰や人件費の上昇を受けて、597億となった。内訳は、建設経費が380億円、焼却施設運転に係る委託料が220億円の設計となっている。建設規模についても、現在は一日当たり240ｔのものを、構成市町には最大限ごみの減量化に努めてもらうことで、203ｔまで減少している。さらに、この中には災害時の対応分として15ｔを含めており、実際の一日あたりの焼却量は、185ｔの設計であり、燃えるごみの焼却量は少なくなっており、パブリックコメントに指摘されるような、過大な施設ではない。また、清掃工場は当初の建設からかなりの年月が経過している。安定・安心のためにも、施設を更新したいと考えている。</w:t>
            </w:r>
          </w:p>
          <w:p w:rsidR="00193444" w:rsidRPr="000F6B2C" w:rsidRDefault="00193444" w:rsidP="00193444">
            <w:pPr>
              <w:rPr>
                <w:rFonts w:ascii="HG丸ｺﾞｼｯｸM-PRO" w:eastAsia="HG丸ｺﾞｼｯｸM-PRO"/>
              </w:rPr>
            </w:pPr>
            <w:r w:rsidRPr="00193444">
              <w:rPr>
                <w:rFonts w:ascii="HG丸ｺﾞｼｯｸM-PRO" w:eastAsia="HG丸ｺﾞｼｯｸM-PRO" w:hint="eastAsia"/>
              </w:rPr>
              <w:t>先にも意見にあったが、現状を分かっていただくことが大事で、市民一人ひとりの取り組みに繋がるものと考えている。</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lastRenderedPageBreak/>
              <w:t>（</w:t>
            </w:r>
            <w:r w:rsidR="00FC303C" w:rsidRPr="002A35BA">
              <w:rPr>
                <w:rFonts w:ascii="HG丸ｺﾞｼｯｸM-PRO" w:eastAsia="HG丸ｺﾞｼｯｸM-PRO" w:hint="eastAsia"/>
                <w:sz w:val="20"/>
              </w:rPr>
              <w:t>委員1</w:t>
            </w:r>
            <w:r w:rsidRPr="002A35BA">
              <w:rPr>
                <w:rFonts w:ascii="HG丸ｺﾞｼｯｸM-PRO" w:eastAsia="HG丸ｺﾞｼｯｸM-PRO" w:hint="eastAsia"/>
                <w:sz w:val="20"/>
              </w:rPr>
              <w:t>）</w:t>
            </w:r>
          </w:p>
        </w:tc>
        <w:tc>
          <w:tcPr>
            <w:tcW w:w="7512" w:type="dxa"/>
          </w:tcPr>
          <w:p w:rsidR="00193444" w:rsidRPr="000F6B2C" w:rsidRDefault="00193444" w:rsidP="003F4680">
            <w:pPr>
              <w:rPr>
                <w:rFonts w:ascii="HG丸ｺﾞｼｯｸM-PRO" w:eastAsia="HG丸ｺﾞｼｯｸM-PRO"/>
              </w:rPr>
            </w:pPr>
            <w:r w:rsidRPr="00193444">
              <w:rPr>
                <w:rFonts w:ascii="HG丸ｺﾞｼｯｸM-PRO" w:eastAsia="HG丸ｺﾞｼｯｸM-PRO" w:hint="eastAsia"/>
              </w:rPr>
              <w:t>先ほど、専門家が審議会には必要との意見が出たが、一番大事なのは、市民一人ひとりがどうしていくのか？ということであり、専門家よりも市民の声が必要である。公募で選ばれたのはたった2名では少なすぎるのではないか？もっと、市民代表を増やすべきだし、より多くの事業者にも参加してもらい、みなを巻き込むことが重要。</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委員8</w:t>
            </w:r>
            <w:r w:rsidRPr="002A35BA">
              <w:rPr>
                <w:rFonts w:ascii="HG丸ｺﾞｼｯｸM-PRO" w:eastAsia="HG丸ｺﾞｼｯｸM-PRO" w:hint="eastAsia"/>
                <w:sz w:val="20"/>
              </w:rPr>
              <w:t>）</w:t>
            </w:r>
          </w:p>
        </w:tc>
        <w:tc>
          <w:tcPr>
            <w:tcW w:w="7512" w:type="dxa"/>
          </w:tcPr>
          <w:p w:rsidR="00193444" w:rsidRPr="00193444" w:rsidRDefault="00193444" w:rsidP="00193444">
            <w:pPr>
              <w:rPr>
                <w:rFonts w:ascii="HG丸ｺﾞｼｯｸM-PRO" w:eastAsia="HG丸ｺﾞｼｯｸM-PRO"/>
              </w:rPr>
            </w:pPr>
            <w:r w:rsidRPr="00193444">
              <w:rPr>
                <w:rFonts w:ascii="HG丸ｺﾞｼｯｸM-PRO" w:eastAsia="HG丸ｺﾞｼｯｸM-PRO" w:hint="eastAsia"/>
              </w:rPr>
              <w:t>災害時のごみについて、最近の話になるが近所で火事があり、焼けた家屋の片づけを近所の人たちでボンランティアをした。災害や火事のごみなので、普通の指定袋では入りきらないし破れてしまうので、農業用の肥料の袋などを使った。全部で50袋くらいになって、市に回収してもらった。</w:t>
            </w:r>
          </w:p>
          <w:p w:rsidR="00193444" w:rsidRPr="00193444" w:rsidRDefault="009D2B5B" w:rsidP="00193444">
            <w:pPr>
              <w:rPr>
                <w:rFonts w:ascii="HG丸ｺﾞｼｯｸM-PRO" w:eastAsia="HG丸ｺﾞｼｯｸM-PRO"/>
              </w:rPr>
            </w:pPr>
            <w:r>
              <w:rPr>
                <w:rFonts w:ascii="HG丸ｺﾞｼｯｸM-PRO" w:eastAsia="HG丸ｺﾞｼｯｸM-PRO" w:hint="eastAsia"/>
              </w:rPr>
              <w:t>また、新たに</w:t>
            </w:r>
            <w:r w:rsidR="00193444" w:rsidRPr="00193444">
              <w:rPr>
                <w:rFonts w:ascii="HG丸ｺﾞｼｯｸM-PRO" w:eastAsia="HG丸ｺﾞｼｯｸM-PRO" w:hint="eastAsia"/>
              </w:rPr>
              <w:t>始めるプラスチック製品</w:t>
            </w:r>
            <w:r>
              <w:rPr>
                <w:rFonts w:ascii="HG丸ｺﾞｼｯｸM-PRO" w:eastAsia="HG丸ｺﾞｼｯｸM-PRO" w:hint="eastAsia"/>
              </w:rPr>
              <w:t>の分別回収</w:t>
            </w:r>
            <w:r w:rsidR="00193444" w:rsidRPr="00193444">
              <w:rPr>
                <w:rFonts w:ascii="HG丸ｺﾞｼｯｸM-PRO" w:eastAsia="HG丸ｺﾞｼｯｸM-PRO" w:hint="eastAsia"/>
              </w:rPr>
              <w:t>に関しては、分からない市民が多い。パブリックコメン</w:t>
            </w:r>
            <w:bookmarkStart w:id="0" w:name="_GoBack"/>
            <w:bookmarkEnd w:id="0"/>
            <w:r w:rsidR="00193444" w:rsidRPr="00193444">
              <w:rPr>
                <w:rFonts w:ascii="HG丸ｺﾞｼｯｸM-PRO" w:eastAsia="HG丸ｺﾞｼｯｸM-PRO" w:hint="eastAsia"/>
              </w:rPr>
              <w:t>トでも市の回答には、「今まで焼却していたプラスチック製品」とあるが、市で資源化している容器包装との区別がつかず、全て焼却していたと思う人もいるかもしれない。表現を分かりやすくすべきではないのか？</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事務局1</w:t>
            </w:r>
            <w:r w:rsidRPr="002A35BA">
              <w:rPr>
                <w:rFonts w:ascii="HG丸ｺﾞｼｯｸM-PRO" w:eastAsia="HG丸ｺﾞｼｯｸM-PRO" w:hint="eastAsia"/>
                <w:sz w:val="20"/>
              </w:rPr>
              <w:t>）</w:t>
            </w:r>
          </w:p>
        </w:tc>
        <w:tc>
          <w:tcPr>
            <w:tcW w:w="7512" w:type="dxa"/>
          </w:tcPr>
          <w:p w:rsidR="00193444" w:rsidRPr="00193444" w:rsidRDefault="00193444" w:rsidP="003F4680">
            <w:pPr>
              <w:rPr>
                <w:rFonts w:ascii="HG丸ｺﾞｼｯｸM-PRO" w:eastAsia="HG丸ｺﾞｼｯｸM-PRO"/>
              </w:rPr>
            </w:pPr>
            <w:r w:rsidRPr="00193444">
              <w:rPr>
                <w:rFonts w:ascii="HG丸ｺﾞｼｯｸM-PRO" w:eastAsia="HG丸ｺﾞｼｯｸM-PRO" w:hint="eastAsia"/>
              </w:rPr>
              <w:t>ご指摘のとおり、プラスチック製容器包装やプラスチック製品については違いが分からない市民の方もみえる。表現を分かりやすいものに修正したい。</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t>（</w:t>
            </w:r>
            <w:r w:rsidR="002A35BA" w:rsidRPr="002A35BA">
              <w:rPr>
                <w:rFonts w:ascii="HG丸ｺﾞｼｯｸM-PRO" w:eastAsia="HG丸ｺﾞｼｯｸM-PRO" w:hint="eastAsia"/>
                <w:sz w:val="20"/>
              </w:rPr>
              <w:t>委員6</w:t>
            </w:r>
            <w:r w:rsidRPr="002A35BA">
              <w:rPr>
                <w:rFonts w:ascii="HG丸ｺﾞｼｯｸM-PRO" w:eastAsia="HG丸ｺﾞｼｯｸM-PRO" w:hint="eastAsia"/>
                <w:sz w:val="20"/>
              </w:rPr>
              <w:t>）</w:t>
            </w:r>
          </w:p>
        </w:tc>
        <w:tc>
          <w:tcPr>
            <w:tcW w:w="7512" w:type="dxa"/>
          </w:tcPr>
          <w:p w:rsidR="00193444" w:rsidRPr="00193444" w:rsidRDefault="00193444" w:rsidP="003F4680">
            <w:pPr>
              <w:rPr>
                <w:rFonts w:ascii="HG丸ｺﾞｼｯｸM-PRO" w:eastAsia="HG丸ｺﾞｼｯｸM-PRO"/>
              </w:rPr>
            </w:pPr>
            <w:r w:rsidRPr="00193444">
              <w:rPr>
                <w:rFonts w:ascii="HG丸ｺﾞｼｯｸM-PRO" w:eastAsia="HG丸ｺﾞｼｯｸM-PRO" w:hint="eastAsia"/>
              </w:rPr>
              <w:t>ごみの分別は、ひと昔前に比べたらかなり良くなっていると感じて</w:t>
            </w:r>
            <w:r w:rsidRPr="00193444">
              <w:rPr>
                <w:rFonts w:ascii="HG丸ｺﾞｼｯｸM-PRO" w:eastAsia="HG丸ｺﾞｼｯｸM-PRO" w:hint="eastAsia"/>
              </w:rPr>
              <w:lastRenderedPageBreak/>
              <w:t>いる。ニトリのCMでは、プラも再資源化できるのが良く分かる。このように、市民にも再資源化ができていると分かりやすくお知らせすることも、循環型社会の体現になり、市民のリサイクルも進むのではないだろうか？また、今日も事業さんがお越しだが、是非とも、商品の加重包装の削減に取り組んでいってほしいと思う。</w:t>
            </w:r>
          </w:p>
        </w:tc>
      </w:tr>
      <w:tr w:rsidR="00193444" w:rsidRPr="009347C2" w:rsidTr="00FC3D1C">
        <w:tc>
          <w:tcPr>
            <w:tcW w:w="1101" w:type="dxa"/>
          </w:tcPr>
          <w:p w:rsidR="00193444" w:rsidRPr="002A35BA" w:rsidRDefault="00193444" w:rsidP="00474882">
            <w:pPr>
              <w:rPr>
                <w:rFonts w:ascii="HG丸ｺﾞｼｯｸM-PRO" w:eastAsia="HG丸ｺﾞｼｯｸM-PRO"/>
                <w:sz w:val="20"/>
              </w:rPr>
            </w:pPr>
            <w:r w:rsidRPr="002A35BA">
              <w:rPr>
                <w:rFonts w:ascii="HG丸ｺﾞｼｯｸM-PRO" w:eastAsia="HG丸ｺﾞｼｯｸM-PRO" w:hint="eastAsia"/>
                <w:sz w:val="20"/>
              </w:rPr>
              <w:lastRenderedPageBreak/>
              <w:t>（</w:t>
            </w:r>
            <w:r w:rsidR="002A35BA" w:rsidRPr="002A35BA">
              <w:rPr>
                <w:rFonts w:ascii="HG丸ｺﾞｼｯｸM-PRO" w:eastAsia="HG丸ｺﾞｼｯｸM-PRO" w:hint="eastAsia"/>
                <w:sz w:val="20"/>
              </w:rPr>
              <w:t>委員3</w:t>
            </w:r>
            <w:r w:rsidRPr="002A35BA">
              <w:rPr>
                <w:rFonts w:ascii="HG丸ｺﾞｼｯｸM-PRO" w:eastAsia="HG丸ｺﾞｼｯｸM-PRO" w:hint="eastAsia"/>
                <w:sz w:val="20"/>
              </w:rPr>
              <w:t>）</w:t>
            </w:r>
          </w:p>
        </w:tc>
        <w:tc>
          <w:tcPr>
            <w:tcW w:w="7512" w:type="dxa"/>
          </w:tcPr>
          <w:p w:rsidR="00193444" w:rsidRPr="00193444" w:rsidRDefault="00193444" w:rsidP="003F4680">
            <w:pPr>
              <w:rPr>
                <w:rFonts w:ascii="HG丸ｺﾞｼｯｸM-PRO" w:eastAsia="HG丸ｺﾞｼｯｸM-PRO"/>
              </w:rPr>
            </w:pPr>
            <w:r w:rsidRPr="00193444">
              <w:rPr>
                <w:rFonts w:ascii="HG丸ｺﾞｼｯｸM-PRO" w:eastAsia="HG丸ｺﾞｼｯｸM-PRO" w:hint="eastAsia"/>
              </w:rPr>
              <w:t>要望したいことだが、高齢者は電子媒体を使えない人が多い。紙媒体でも小さい字は見えないし、分かりにくいことが多い。このため、高齢者にとっても分かりやすいことが大事。是非、自治会への説明会などを実施する際には、実際の生ごみ処理機の実物を使ってもらったり、体験してもらうことが良いと思う。また、お祭りなどのイベントでも実施してもらいたい。</w:t>
            </w:r>
          </w:p>
        </w:tc>
      </w:tr>
      <w:tr w:rsidR="000F2A1B" w:rsidRPr="00E12601" w:rsidTr="00FC3D1C">
        <w:trPr>
          <w:trHeight w:val="813"/>
        </w:trPr>
        <w:tc>
          <w:tcPr>
            <w:tcW w:w="8613" w:type="dxa"/>
            <w:gridSpan w:val="2"/>
          </w:tcPr>
          <w:p w:rsidR="000F2A1B" w:rsidRPr="00FA0A52" w:rsidRDefault="000F2A1B" w:rsidP="000F2A1B">
            <w:pPr>
              <w:rPr>
                <w:rFonts w:ascii="HG丸ｺﾞｼｯｸM-PRO" w:eastAsia="HG丸ｺﾞｼｯｸM-PRO"/>
              </w:rPr>
            </w:pPr>
          </w:p>
        </w:tc>
      </w:tr>
    </w:tbl>
    <w:p w:rsidR="00E65950" w:rsidRPr="00E12601" w:rsidRDefault="00E65950" w:rsidP="00E65950">
      <w:pPr>
        <w:rPr>
          <w:rFonts w:ascii="HG丸ｺﾞｼｯｸM-PRO" w:eastAsia="HG丸ｺﾞｼｯｸM-PRO" w:hAnsi="HG丸ｺﾞｼｯｸM-PRO"/>
        </w:rPr>
      </w:pPr>
    </w:p>
    <w:sectPr w:rsidR="00E65950" w:rsidRPr="00E12601" w:rsidSect="00A40584">
      <w:footerReference w:type="default" r:id="rId8"/>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E2" w:rsidRDefault="00C904E2" w:rsidP="00184134">
      <w:r>
        <w:separator/>
      </w:r>
    </w:p>
  </w:endnote>
  <w:endnote w:type="continuationSeparator" w:id="0">
    <w:p w:rsidR="00C904E2" w:rsidRDefault="00C904E2"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04225"/>
      <w:docPartObj>
        <w:docPartGallery w:val="Page Numbers (Bottom of Page)"/>
        <w:docPartUnique/>
      </w:docPartObj>
    </w:sdtPr>
    <w:sdtEndPr/>
    <w:sdtContent>
      <w:p w:rsidR="008B2E6B" w:rsidRDefault="008B2E6B">
        <w:pPr>
          <w:pStyle w:val="a5"/>
          <w:jc w:val="center"/>
        </w:pPr>
        <w:r>
          <w:fldChar w:fldCharType="begin"/>
        </w:r>
        <w:r>
          <w:instrText>PAGE   \* MERGEFORMAT</w:instrText>
        </w:r>
        <w:r>
          <w:fldChar w:fldCharType="separate"/>
        </w:r>
        <w:r w:rsidR="00070C1F" w:rsidRPr="00070C1F">
          <w:rPr>
            <w:noProof/>
            <w:lang w:val="ja-JP"/>
          </w:rPr>
          <w:t>6</w:t>
        </w:r>
        <w:r>
          <w:fldChar w:fldCharType="end"/>
        </w:r>
      </w:p>
    </w:sdtContent>
  </w:sdt>
  <w:p w:rsidR="008B2E6B" w:rsidRDefault="008B2E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E2" w:rsidRDefault="00C904E2" w:rsidP="00184134">
      <w:r>
        <w:separator/>
      </w:r>
    </w:p>
  </w:footnote>
  <w:footnote w:type="continuationSeparator" w:id="0">
    <w:p w:rsidR="00C904E2" w:rsidRDefault="00C904E2" w:rsidP="001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2378"/>
    <w:rsid w:val="00005F29"/>
    <w:rsid w:val="0000633C"/>
    <w:rsid w:val="000071FD"/>
    <w:rsid w:val="00007762"/>
    <w:rsid w:val="00010295"/>
    <w:rsid w:val="00010F46"/>
    <w:rsid w:val="00012564"/>
    <w:rsid w:val="00015052"/>
    <w:rsid w:val="00015C9D"/>
    <w:rsid w:val="00020B67"/>
    <w:rsid w:val="0002148F"/>
    <w:rsid w:val="000229D4"/>
    <w:rsid w:val="00023D7A"/>
    <w:rsid w:val="0002542C"/>
    <w:rsid w:val="00027CC6"/>
    <w:rsid w:val="000325C8"/>
    <w:rsid w:val="00033CEB"/>
    <w:rsid w:val="0003451E"/>
    <w:rsid w:val="00040127"/>
    <w:rsid w:val="00040214"/>
    <w:rsid w:val="000428D9"/>
    <w:rsid w:val="00042BB1"/>
    <w:rsid w:val="00044009"/>
    <w:rsid w:val="000457E9"/>
    <w:rsid w:val="00050077"/>
    <w:rsid w:val="000506E2"/>
    <w:rsid w:val="0005313A"/>
    <w:rsid w:val="00054A9E"/>
    <w:rsid w:val="00054B09"/>
    <w:rsid w:val="0006006A"/>
    <w:rsid w:val="00067FD4"/>
    <w:rsid w:val="00070C1F"/>
    <w:rsid w:val="00075038"/>
    <w:rsid w:val="00077A7C"/>
    <w:rsid w:val="00082D48"/>
    <w:rsid w:val="00083F6E"/>
    <w:rsid w:val="00090BAF"/>
    <w:rsid w:val="00092100"/>
    <w:rsid w:val="00092E63"/>
    <w:rsid w:val="000938C0"/>
    <w:rsid w:val="000A15E4"/>
    <w:rsid w:val="000A2B96"/>
    <w:rsid w:val="000A39F7"/>
    <w:rsid w:val="000A49E9"/>
    <w:rsid w:val="000A65B1"/>
    <w:rsid w:val="000A7612"/>
    <w:rsid w:val="000D16E7"/>
    <w:rsid w:val="000D3DBE"/>
    <w:rsid w:val="000D49AF"/>
    <w:rsid w:val="000D51B1"/>
    <w:rsid w:val="000D7DCE"/>
    <w:rsid w:val="000E2FE9"/>
    <w:rsid w:val="000E3EDF"/>
    <w:rsid w:val="000E4683"/>
    <w:rsid w:val="000E4AC0"/>
    <w:rsid w:val="000F2A1B"/>
    <w:rsid w:val="000F32CB"/>
    <w:rsid w:val="000F6B2C"/>
    <w:rsid w:val="00100F9A"/>
    <w:rsid w:val="00102381"/>
    <w:rsid w:val="00102B2D"/>
    <w:rsid w:val="00102F83"/>
    <w:rsid w:val="00104558"/>
    <w:rsid w:val="0010610F"/>
    <w:rsid w:val="001061F0"/>
    <w:rsid w:val="00106DF6"/>
    <w:rsid w:val="001108E2"/>
    <w:rsid w:val="00111F9B"/>
    <w:rsid w:val="0011424A"/>
    <w:rsid w:val="00114827"/>
    <w:rsid w:val="00114D9F"/>
    <w:rsid w:val="0011540E"/>
    <w:rsid w:val="00115C9D"/>
    <w:rsid w:val="00121C77"/>
    <w:rsid w:val="001268FD"/>
    <w:rsid w:val="00126A81"/>
    <w:rsid w:val="00126E29"/>
    <w:rsid w:val="00131297"/>
    <w:rsid w:val="0013211B"/>
    <w:rsid w:val="00132814"/>
    <w:rsid w:val="00133CCA"/>
    <w:rsid w:val="00134826"/>
    <w:rsid w:val="001405B0"/>
    <w:rsid w:val="00140FF3"/>
    <w:rsid w:val="00141EEA"/>
    <w:rsid w:val="00142644"/>
    <w:rsid w:val="0014436E"/>
    <w:rsid w:val="0014471F"/>
    <w:rsid w:val="00144A5E"/>
    <w:rsid w:val="00145A48"/>
    <w:rsid w:val="00147B1F"/>
    <w:rsid w:val="00152EA7"/>
    <w:rsid w:val="00162666"/>
    <w:rsid w:val="001635DE"/>
    <w:rsid w:val="001648EB"/>
    <w:rsid w:val="00170BCA"/>
    <w:rsid w:val="001743BB"/>
    <w:rsid w:val="0017444B"/>
    <w:rsid w:val="001776F0"/>
    <w:rsid w:val="00181337"/>
    <w:rsid w:val="001814A7"/>
    <w:rsid w:val="00181BD8"/>
    <w:rsid w:val="00184134"/>
    <w:rsid w:val="00184AC7"/>
    <w:rsid w:val="00190A7F"/>
    <w:rsid w:val="0019137F"/>
    <w:rsid w:val="00193444"/>
    <w:rsid w:val="00196CE0"/>
    <w:rsid w:val="001A2E70"/>
    <w:rsid w:val="001B24CA"/>
    <w:rsid w:val="001B43B5"/>
    <w:rsid w:val="001B46AA"/>
    <w:rsid w:val="001B5815"/>
    <w:rsid w:val="001C164B"/>
    <w:rsid w:val="001C302C"/>
    <w:rsid w:val="001C39AD"/>
    <w:rsid w:val="001C5230"/>
    <w:rsid w:val="001D4070"/>
    <w:rsid w:val="001D7421"/>
    <w:rsid w:val="001E0B2B"/>
    <w:rsid w:val="001E6C6F"/>
    <w:rsid w:val="001E7350"/>
    <w:rsid w:val="001F2694"/>
    <w:rsid w:val="001F6044"/>
    <w:rsid w:val="001F7C1C"/>
    <w:rsid w:val="0020164E"/>
    <w:rsid w:val="002017EA"/>
    <w:rsid w:val="00207D57"/>
    <w:rsid w:val="00211543"/>
    <w:rsid w:val="00212DF9"/>
    <w:rsid w:val="0021346F"/>
    <w:rsid w:val="00216EB0"/>
    <w:rsid w:val="002179A7"/>
    <w:rsid w:val="00217CE7"/>
    <w:rsid w:val="00226AAA"/>
    <w:rsid w:val="002307FF"/>
    <w:rsid w:val="00231AF0"/>
    <w:rsid w:val="00233D41"/>
    <w:rsid w:val="00233EE9"/>
    <w:rsid w:val="002426EC"/>
    <w:rsid w:val="002436C8"/>
    <w:rsid w:val="002453FD"/>
    <w:rsid w:val="0024600F"/>
    <w:rsid w:val="00251BE7"/>
    <w:rsid w:val="00252C12"/>
    <w:rsid w:val="002539C2"/>
    <w:rsid w:val="0025587A"/>
    <w:rsid w:val="0025784F"/>
    <w:rsid w:val="002620BC"/>
    <w:rsid w:val="00263EF7"/>
    <w:rsid w:val="002655FD"/>
    <w:rsid w:val="0027124E"/>
    <w:rsid w:val="00273591"/>
    <w:rsid w:val="00273A62"/>
    <w:rsid w:val="0028040F"/>
    <w:rsid w:val="00281548"/>
    <w:rsid w:val="002863AF"/>
    <w:rsid w:val="00291212"/>
    <w:rsid w:val="002924C2"/>
    <w:rsid w:val="00292A27"/>
    <w:rsid w:val="00294A55"/>
    <w:rsid w:val="002959D2"/>
    <w:rsid w:val="0029662B"/>
    <w:rsid w:val="00296C86"/>
    <w:rsid w:val="002A35BA"/>
    <w:rsid w:val="002A3D77"/>
    <w:rsid w:val="002A3F71"/>
    <w:rsid w:val="002A6483"/>
    <w:rsid w:val="002B0A86"/>
    <w:rsid w:val="002B33A4"/>
    <w:rsid w:val="002B44EE"/>
    <w:rsid w:val="002B631E"/>
    <w:rsid w:val="002B64B3"/>
    <w:rsid w:val="002C6B63"/>
    <w:rsid w:val="002D0837"/>
    <w:rsid w:val="002D4D31"/>
    <w:rsid w:val="002E2086"/>
    <w:rsid w:val="002E30BA"/>
    <w:rsid w:val="002E4021"/>
    <w:rsid w:val="002F0125"/>
    <w:rsid w:val="002F1BE0"/>
    <w:rsid w:val="002F6AD5"/>
    <w:rsid w:val="002F6FE4"/>
    <w:rsid w:val="002F71E2"/>
    <w:rsid w:val="002F7D79"/>
    <w:rsid w:val="00300FFD"/>
    <w:rsid w:val="00311743"/>
    <w:rsid w:val="00313B1E"/>
    <w:rsid w:val="00314626"/>
    <w:rsid w:val="00315860"/>
    <w:rsid w:val="00316051"/>
    <w:rsid w:val="00322908"/>
    <w:rsid w:val="0032671B"/>
    <w:rsid w:val="00326BE9"/>
    <w:rsid w:val="003275B2"/>
    <w:rsid w:val="003278D5"/>
    <w:rsid w:val="00331553"/>
    <w:rsid w:val="003316DD"/>
    <w:rsid w:val="003332EB"/>
    <w:rsid w:val="003366A9"/>
    <w:rsid w:val="003377F4"/>
    <w:rsid w:val="00340774"/>
    <w:rsid w:val="00345924"/>
    <w:rsid w:val="00347075"/>
    <w:rsid w:val="003509A2"/>
    <w:rsid w:val="0035335F"/>
    <w:rsid w:val="0035336C"/>
    <w:rsid w:val="00355ECC"/>
    <w:rsid w:val="003625D4"/>
    <w:rsid w:val="0036321B"/>
    <w:rsid w:val="003656A8"/>
    <w:rsid w:val="00371B21"/>
    <w:rsid w:val="00372399"/>
    <w:rsid w:val="00373D29"/>
    <w:rsid w:val="00374D12"/>
    <w:rsid w:val="00374D8D"/>
    <w:rsid w:val="00376133"/>
    <w:rsid w:val="00381BB1"/>
    <w:rsid w:val="00383FE8"/>
    <w:rsid w:val="00385E59"/>
    <w:rsid w:val="00386038"/>
    <w:rsid w:val="003A6549"/>
    <w:rsid w:val="003A6D07"/>
    <w:rsid w:val="003B08BD"/>
    <w:rsid w:val="003B0DA2"/>
    <w:rsid w:val="003B2FC9"/>
    <w:rsid w:val="003B313A"/>
    <w:rsid w:val="003B3323"/>
    <w:rsid w:val="003B3418"/>
    <w:rsid w:val="003B3CBC"/>
    <w:rsid w:val="003B7C10"/>
    <w:rsid w:val="003B7DBE"/>
    <w:rsid w:val="003C349B"/>
    <w:rsid w:val="003C46C5"/>
    <w:rsid w:val="003C49A7"/>
    <w:rsid w:val="003C647D"/>
    <w:rsid w:val="003D1686"/>
    <w:rsid w:val="003D5077"/>
    <w:rsid w:val="003E2CFC"/>
    <w:rsid w:val="003E3313"/>
    <w:rsid w:val="003E4E7F"/>
    <w:rsid w:val="003E59EB"/>
    <w:rsid w:val="003F4680"/>
    <w:rsid w:val="003F60E4"/>
    <w:rsid w:val="003F6B73"/>
    <w:rsid w:val="003F7DED"/>
    <w:rsid w:val="00401A9F"/>
    <w:rsid w:val="00402F4E"/>
    <w:rsid w:val="004052CE"/>
    <w:rsid w:val="004052FB"/>
    <w:rsid w:val="00406935"/>
    <w:rsid w:val="00406D5C"/>
    <w:rsid w:val="00410101"/>
    <w:rsid w:val="00410E46"/>
    <w:rsid w:val="00411B5C"/>
    <w:rsid w:val="0041226C"/>
    <w:rsid w:val="00421AA6"/>
    <w:rsid w:val="00425156"/>
    <w:rsid w:val="00426B18"/>
    <w:rsid w:val="00430B35"/>
    <w:rsid w:val="0043237D"/>
    <w:rsid w:val="0043267A"/>
    <w:rsid w:val="004332E1"/>
    <w:rsid w:val="0043597C"/>
    <w:rsid w:val="00435BB3"/>
    <w:rsid w:val="00440F66"/>
    <w:rsid w:val="00443730"/>
    <w:rsid w:val="00444167"/>
    <w:rsid w:val="0045175B"/>
    <w:rsid w:val="00454099"/>
    <w:rsid w:val="00454FB7"/>
    <w:rsid w:val="0045502F"/>
    <w:rsid w:val="00455144"/>
    <w:rsid w:val="00455C2F"/>
    <w:rsid w:val="0046047E"/>
    <w:rsid w:val="004606EC"/>
    <w:rsid w:val="00473C29"/>
    <w:rsid w:val="00474882"/>
    <w:rsid w:val="0047753B"/>
    <w:rsid w:val="004778E3"/>
    <w:rsid w:val="00477CBA"/>
    <w:rsid w:val="004828F6"/>
    <w:rsid w:val="00484839"/>
    <w:rsid w:val="00485596"/>
    <w:rsid w:val="004855DE"/>
    <w:rsid w:val="004908F9"/>
    <w:rsid w:val="00495B0D"/>
    <w:rsid w:val="004A1073"/>
    <w:rsid w:val="004B4BDA"/>
    <w:rsid w:val="004C383E"/>
    <w:rsid w:val="004C6CB8"/>
    <w:rsid w:val="004D290B"/>
    <w:rsid w:val="004D3307"/>
    <w:rsid w:val="004D7EDE"/>
    <w:rsid w:val="004E25D3"/>
    <w:rsid w:val="004E41C4"/>
    <w:rsid w:val="004E504D"/>
    <w:rsid w:val="004E7DB8"/>
    <w:rsid w:val="004F3C02"/>
    <w:rsid w:val="004F75A3"/>
    <w:rsid w:val="005018A4"/>
    <w:rsid w:val="00513438"/>
    <w:rsid w:val="0051384F"/>
    <w:rsid w:val="00514804"/>
    <w:rsid w:val="00514BE7"/>
    <w:rsid w:val="00523848"/>
    <w:rsid w:val="00523F02"/>
    <w:rsid w:val="00532699"/>
    <w:rsid w:val="00547F91"/>
    <w:rsid w:val="00550F9D"/>
    <w:rsid w:val="00551B89"/>
    <w:rsid w:val="005524B8"/>
    <w:rsid w:val="005542B5"/>
    <w:rsid w:val="005568C3"/>
    <w:rsid w:val="00564921"/>
    <w:rsid w:val="00565323"/>
    <w:rsid w:val="00565D18"/>
    <w:rsid w:val="0056752B"/>
    <w:rsid w:val="0057126D"/>
    <w:rsid w:val="005737E9"/>
    <w:rsid w:val="00574FF1"/>
    <w:rsid w:val="0057632E"/>
    <w:rsid w:val="00576EFE"/>
    <w:rsid w:val="005954DE"/>
    <w:rsid w:val="005963C0"/>
    <w:rsid w:val="005A0D22"/>
    <w:rsid w:val="005A1776"/>
    <w:rsid w:val="005A177C"/>
    <w:rsid w:val="005A1E12"/>
    <w:rsid w:val="005A2F3A"/>
    <w:rsid w:val="005A348D"/>
    <w:rsid w:val="005A54D2"/>
    <w:rsid w:val="005A57E9"/>
    <w:rsid w:val="005A6275"/>
    <w:rsid w:val="005B1EC0"/>
    <w:rsid w:val="005B3C01"/>
    <w:rsid w:val="005B53A4"/>
    <w:rsid w:val="005C4771"/>
    <w:rsid w:val="005C791B"/>
    <w:rsid w:val="005D114C"/>
    <w:rsid w:val="005D1BA5"/>
    <w:rsid w:val="005D2A0D"/>
    <w:rsid w:val="005D49EE"/>
    <w:rsid w:val="005D766A"/>
    <w:rsid w:val="005E12E5"/>
    <w:rsid w:val="005E1D40"/>
    <w:rsid w:val="005F17FE"/>
    <w:rsid w:val="005F2CE1"/>
    <w:rsid w:val="005F34B8"/>
    <w:rsid w:val="005F3C4B"/>
    <w:rsid w:val="005F4C3A"/>
    <w:rsid w:val="005F5ED6"/>
    <w:rsid w:val="006018B8"/>
    <w:rsid w:val="00602569"/>
    <w:rsid w:val="006039B1"/>
    <w:rsid w:val="0060467F"/>
    <w:rsid w:val="00605051"/>
    <w:rsid w:val="006053BB"/>
    <w:rsid w:val="00606079"/>
    <w:rsid w:val="00607EE6"/>
    <w:rsid w:val="00613E7A"/>
    <w:rsid w:val="00615DBC"/>
    <w:rsid w:val="00617911"/>
    <w:rsid w:val="00620ED5"/>
    <w:rsid w:val="00624DCA"/>
    <w:rsid w:val="006253CE"/>
    <w:rsid w:val="00630FB2"/>
    <w:rsid w:val="006362BA"/>
    <w:rsid w:val="00642EFD"/>
    <w:rsid w:val="00643EBC"/>
    <w:rsid w:val="00644160"/>
    <w:rsid w:val="0064536A"/>
    <w:rsid w:val="00647E2A"/>
    <w:rsid w:val="00650C9C"/>
    <w:rsid w:val="00652583"/>
    <w:rsid w:val="00654666"/>
    <w:rsid w:val="006548EA"/>
    <w:rsid w:val="006579FB"/>
    <w:rsid w:val="00662CF0"/>
    <w:rsid w:val="006666F3"/>
    <w:rsid w:val="00670D43"/>
    <w:rsid w:val="006739FC"/>
    <w:rsid w:val="00673F6B"/>
    <w:rsid w:val="00683CB7"/>
    <w:rsid w:val="00685BE1"/>
    <w:rsid w:val="00690FEB"/>
    <w:rsid w:val="00694557"/>
    <w:rsid w:val="006A2C0A"/>
    <w:rsid w:val="006B05B7"/>
    <w:rsid w:val="006B095B"/>
    <w:rsid w:val="006B2F60"/>
    <w:rsid w:val="006B3A81"/>
    <w:rsid w:val="006B5B9A"/>
    <w:rsid w:val="006B6825"/>
    <w:rsid w:val="006B7120"/>
    <w:rsid w:val="006B72D0"/>
    <w:rsid w:val="006C2887"/>
    <w:rsid w:val="006C385B"/>
    <w:rsid w:val="006D105A"/>
    <w:rsid w:val="006D1B5C"/>
    <w:rsid w:val="006D2196"/>
    <w:rsid w:val="006E1F53"/>
    <w:rsid w:val="006E210C"/>
    <w:rsid w:val="006E443C"/>
    <w:rsid w:val="006E72F0"/>
    <w:rsid w:val="006F161A"/>
    <w:rsid w:val="006F68F7"/>
    <w:rsid w:val="006F7B8C"/>
    <w:rsid w:val="00701A82"/>
    <w:rsid w:val="0070260A"/>
    <w:rsid w:val="0070429E"/>
    <w:rsid w:val="007054E2"/>
    <w:rsid w:val="007056CF"/>
    <w:rsid w:val="00705B9A"/>
    <w:rsid w:val="00712EA7"/>
    <w:rsid w:val="00717F39"/>
    <w:rsid w:val="00727335"/>
    <w:rsid w:val="00727FB2"/>
    <w:rsid w:val="00730C46"/>
    <w:rsid w:val="00733422"/>
    <w:rsid w:val="0074262F"/>
    <w:rsid w:val="00743A98"/>
    <w:rsid w:val="007461EB"/>
    <w:rsid w:val="007708BD"/>
    <w:rsid w:val="00771D96"/>
    <w:rsid w:val="0077400D"/>
    <w:rsid w:val="007809DB"/>
    <w:rsid w:val="00783A29"/>
    <w:rsid w:val="0078545E"/>
    <w:rsid w:val="00795315"/>
    <w:rsid w:val="00795DF8"/>
    <w:rsid w:val="00797233"/>
    <w:rsid w:val="007A3BF1"/>
    <w:rsid w:val="007A408F"/>
    <w:rsid w:val="007A6864"/>
    <w:rsid w:val="007A6AEC"/>
    <w:rsid w:val="007A7DB9"/>
    <w:rsid w:val="007B1CE4"/>
    <w:rsid w:val="007B339E"/>
    <w:rsid w:val="007B467F"/>
    <w:rsid w:val="007B5F97"/>
    <w:rsid w:val="007B661C"/>
    <w:rsid w:val="007B70B6"/>
    <w:rsid w:val="007C0F5B"/>
    <w:rsid w:val="007C1393"/>
    <w:rsid w:val="007C5F7F"/>
    <w:rsid w:val="007D1446"/>
    <w:rsid w:val="007D35A7"/>
    <w:rsid w:val="007D568B"/>
    <w:rsid w:val="007D6ADA"/>
    <w:rsid w:val="007E0151"/>
    <w:rsid w:val="007E0495"/>
    <w:rsid w:val="007E2EDA"/>
    <w:rsid w:val="007E3A96"/>
    <w:rsid w:val="007E4434"/>
    <w:rsid w:val="007E602B"/>
    <w:rsid w:val="007E72E4"/>
    <w:rsid w:val="007E7C80"/>
    <w:rsid w:val="007E7F2D"/>
    <w:rsid w:val="007F138A"/>
    <w:rsid w:val="007F452A"/>
    <w:rsid w:val="007F5DBF"/>
    <w:rsid w:val="007F6A5B"/>
    <w:rsid w:val="0080361F"/>
    <w:rsid w:val="00806A67"/>
    <w:rsid w:val="0081168A"/>
    <w:rsid w:val="00812711"/>
    <w:rsid w:val="0081454F"/>
    <w:rsid w:val="008163B1"/>
    <w:rsid w:val="00817143"/>
    <w:rsid w:val="00821485"/>
    <w:rsid w:val="0082292B"/>
    <w:rsid w:val="00822974"/>
    <w:rsid w:val="0082320E"/>
    <w:rsid w:val="00825499"/>
    <w:rsid w:val="0083128B"/>
    <w:rsid w:val="00833628"/>
    <w:rsid w:val="00833A91"/>
    <w:rsid w:val="00834FEE"/>
    <w:rsid w:val="0084580F"/>
    <w:rsid w:val="00845BF5"/>
    <w:rsid w:val="008465BD"/>
    <w:rsid w:val="00846604"/>
    <w:rsid w:val="0085013B"/>
    <w:rsid w:val="00851835"/>
    <w:rsid w:val="008600DE"/>
    <w:rsid w:val="008615A3"/>
    <w:rsid w:val="00861F72"/>
    <w:rsid w:val="0086267B"/>
    <w:rsid w:val="0086615B"/>
    <w:rsid w:val="0086650E"/>
    <w:rsid w:val="00867BE6"/>
    <w:rsid w:val="00870B77"/>
    <w:rsid w:val="00871F2A"/>
    <w:rsid w:val="008742FD"/>
    <w:rsid w:val="008768FA"/>
    <w:rsid w:val="0088306E"/>
    <w:rsid w:val="008908C7"/>
    <w:rsid w:val="0089146A"/>
    <w:rsid w:val="00892AAE"/>
    <w:rsid w:val="008958DF"/>
    <w:rsid w:val="008A013C"/>
    <w:rsid w:val="008A03FC"/>
    <w:rsid w:val="008A042C"/>
    <w:rsid w:val="008A0515"/>
    <w:rsid w:val="008B2E6B"/>
    <w:rsid w:val="008B376D"/>
    <w:rsid w:val="008B3787"/>
    <w:rsid w:val="008B598F"/>
    <w:rsid w:val="008C085F"/>
    <w:rsid w:val="008C2D2A"/>
    <w:rsid w:val="008C5E73"/>
    <w:rsid w:val="008D00AB"/>
    <w:rsid w:val="008D0D47"/>
    <w:rsid w:val="008D2953"/>
    <w:rsid w:val="008D3904"/>
    <w:rsid w:val="008D6CB0"/>
    <w:rsid w:val="008E051D"/>
    <w:rsid w:val="008E2492"/>
    <w:rsid w:val="008F3794"/>
    <w:rsid w:val="008F4341"/>
    <w:rsid w:val="008F670F"/>
    <w:rsid w:val="008F6BE4"/>
    <w:rsid w:val="008F7A80"/>
    <w:rsid w:val="0090016A"/>
    <w:rsid w:val="0090094C"/>
    <w:rsid w:val="009025D4"/>
    <w:rsid w:val="00902E4F"/>
    <w:rsid w:val="00903656"/>
    <w:rsid w:val="009043AF"/>
    <w:rsid w:val="00914813"/>
    <w:rsid w:val="00915A7F"/>
    <w:rsid w:val="009177FA"/>
    <w:rsid w:val="009228AC"/>
    <w:rsid w:val="00922C09"/>
    <w:rsid w:val="00923E96"/>
    <w:rsid w:val="00932C2C"/>
    <w:rsid w:val="009347C2"/>
    <w:rsid w:val="00935937"/>
    <w:rsid w:val="0094272D"/>
    <w:rsid w:val="0094497F"/>
    <w:rsid w:val="00947741"/>
    <w:rsid w:val="00947BF2"/>
    <w:rsid w:val="00950F6F"/>
    <w:rsid w:val="009528E5"/>
    <w:rsid w:val="00953A40"/>
    <w:rsid w:val="00954FEF"/>
    <w:rsid w:val="009570EB"/>
    <w:rsid w:val="00961DA9"/>
    <w:rsid w:val="00962A45"/>
    <w:rsid w:val="00962D18"/>
    <w:rsid w:val="00965DD2"/>
    <w:rsid w:val="00967886"/>
    <w:rsid w:val="00967E70"/>
    <w:rsid w:val="009719E9"/>
    <w:rsid w:val="00971D63"/>
    <w:rsid w:val="009722E3"/>
    <w:rsid w:val="0097394C"/>
    <w:rsid w:val="0097506E"/>
    <w:rsid w:val="009777C1"/>
    <w:rsid w:val="00981F7C"/>
    <w:rsid w:val="00982C37"/>
    <w:rsid w:val="00985881"/>
    <w:rsid w:val="0098678F"/>
    <w:rsid w:val="00987C60"/>
    <w:rsid w:val="0099182C"/>
    <w:rsid w:val="00992B06"/>
    <w:rsid w:val="009937AA"/>
    <w:rsid w:val="0099401C"/>
    <w:rsid w:val="009A0D87"/>
    <w:rsid w:val="009A1971"/>
    <w:rsid w:val="009A465F"/>
    <w:rsid w:val="009A4D17"/>
    <w:rsid w:val="009A731D"/>
    <w:rsid w:val="009B0DB1"/>
    <w:rsid w:val="009B56D3"/>
    <w:rsid w:val="009C03A4"/>
    <w:rsid w:val="009C10FD"/>
    <w:rsid w:val="009C121C"/>
    <w:rsid w:val="009C1780"/>
    <w:rsid w:val="009C4729"/>
    <w:rsid w:val="009D0661"/>
    <w:rsid w:val="009D09D4"/>
    <w:rsid w:val="009D2B5B"/>
    <w:rsid w:val="009D593E"/>
    <w:rsid w:val="009D6482"/>
    <w:rsid w:val="009D7418"/>
    <w:rsid w:val="009D7A88"/>
    <w:rsid w:val="009D7DD1"/>
    <w:rsid w:val="009E047F"/>
    <w:rsid w:val="009E4852"/>
    <w:rsid w:val="009F44D4"/>
    <w:rsid w:val="009F5081"/>
    <w:rsid w:val="00A01540"/>
    <w:rsid w:val="00A0338B"/>
    <w:rsid w:val="00A10F18"/>
    <w:rsid w:val="00A12359"/>
    <w:rsid w:val="00A14760"/>
    <w:rsid w:val="00A17CDB"/>
    <w:rsid w:val="00A26DDE"/>
    <w:rsid w:val="00A34E47"/>
    <w:rsid w:val="00A35747"/>
    <w:rsid w:val="00A40584"/>
    <w:rsid w:val="00A4089C"/>
    <w:rsid w:val="00A410A5"/>
    <w:rsid w:val="00A445B9"/>
    <w:rsid w:val="00A50557"/>
    <w:rsid w:val="00A53D94"/>
    <w:rsid w:val="00A54FAB"/>
    <w:rsid w:val="00A5544E"/>
    <w:rsid w:val="00A55E3C"/>
    <w:rsid w:val="00A624CA"/>
    <w:rsid w:val="00A62EFC"/>
    <w:rsid w:val="00A63509"/>
    <w:rsid w:val="00A63749"/>
    <w:rsid w:val="00A63DA0"/>
    <w:rsid w:val="00A65543"/>
    <w:rsid w:val="00A65779"/>
    <w:rsid w:val="00A66927"/>
    <w:rsid w:val="00A70098"/>
    <w:rsid w:val="00A722DF"/>
    <w:rsid w:val="00A734ED"/>
    <w:rsid w:val="00A75C6C"/>
    <w:rsid w:val="00A81C42"/>
    <w:rsid w:val="00A82592"/>
    <w:rsid w:val="00A86BF7"/>
    <w:rsid w:val="00A872D9"/>
    <w:rsid w:val="00A91DEA"/>
    <w:rsid w:val="00A91F1C"/>
    <w:rsid w:val="00A9772D"/>
    <w:rsid w:val="00AB2069"/>
    <w:rsid w:val="00AB3483"/>
    <w:rsid w:val="00AB606A"/>
    <w:rsid w:val="00AC134E"/>
    <w:rsid w:val="00AC4BCC"/>
    <w:rsid w:val="00AC6255"/>
    <w:rsid w:val="00AC75AD"/>
    <w:rsid w:val="00AD032E"/>
    <w:rsid w:val="00AD48C2"/>
    <w:rsid w:val="00AD51A6"/>
    <w:rsid w:val="00AD5BD6"/>
    <w:rsid w:val="00AD6CAF"/>
    <w:rsid w:val="00AF07B5"/>
    <w:rsid w:val="00AF3952"/>
    <w:rsid w:val="00AF5B17"/>
    <w:rsid w:val="00AF7E27"/>
    <w:rsid w:val="00B00F67"/>
    <w:rsid w:val="00B04F04"/>
    <w:rsid w:val="00B05574"/>
    <w:rsid w:val="00B10761"/>
    <w:rsid w:val="00B10864"/>
    <w:rsid w:val="00B10FD0"/>
    <w:rsid w:val="00B1210E"/>
    <w:rsid w:val="00B1406B"/>
    <w:rsid w:val="00B15D5E"/>
    <w:rsid w:val="00B160FF"/>
    <w:rsid w:val="00B162FF"/>
    <w:rsid w:val="00B17DCA"/>
    <w:rsid w:val="00B23622"/>
    <w:rsid w:val="00B27863"/>
    <w:rsid w:val="00B3567D"/>
    <w:rsid w:val="00B36A83"/>
    <w:rsid w:val="00B376A7"/>
    <w:rsid w:val="00B412D5"/>
    <w:rsid w:val="00B43EA8"/>
    <w:rsid w:val="00B4522B"/>
    <w:rsid w:val="00B45468"/>
    <w:rsid w:val="00B50E0D"/>
    <w:rsid w:val="00B51741"/>
    <w:rsid w:val="00B601D2"/>
    <w:rsid w:val="00B61D42"/>
    <w:rsid w:val="00B66650"/>
    <w:rsid w:val="00B70DA0"/>
    <w:rsid w:val="00B759C2"/>
    <w:rsid w:val="00B76116"/>
    <w:rsid w:val="00B767C6"/>
    <w:rsid w:val="00B77EE9"/>
    <w:rsid w:val="00B80295"/>
    <w:rsid w:val="00B821D1"/>
    <w:rsid w:val="00B86C68"/>
    <w:rsid w:val="00B90012"/>
    <w:rsid w:val="00B96C4F"/>
    <w:rsid w:val="00B9774C"/>
    <w:rsid w:val="00BA0E83"/>
    <w:rsid w:val="00BA45F5"/>
    <w:rsid w:val="00BA600F"/>
    <w:rsid w:val="00BA7A56"/>
    <w:rsid w:val="00BB6910"/>
    <w:rsid w:val="00BC3E2A"/>
    <w:rsid w:val="00BC5C88"/>
    <w:rsid w:val="00BC6298"/>
    <w:rsid w:val="00BD22AD"/>
    <w:rsid w:val="00BD378E"/>
    <w:rsid w:val="00BD490D"/>
    <w:rsid w:val="00BE5C06"/>
    <w:rsid w:val="00BF0065"/>
    <w:rsid w:val="00BF4083"/>
    <w:rsid w:val="00BF5436"/>
    <w:rsid w:val="00BF796B"/>
    <w:rsid w:val="00C00CCD"/>
    <w:rsid w:val="00C012DF"/>
    <w:rsid w:val="00C0479E"/>
    <w:rsid w:val="00C0541B"/>
    <w:rsid w:val="00C1387B"/>
    <w:rsid w:val="00C140EA"/>
    <w:rsid w:val="00C147D9"/>
    <w:rsid w:val="00C17C1E"/>
    <w:rsid w:val="00C202CB"/>
    <w:rsid w:val="00C20669"/>
    <w:rsid w:val="00C22FFB"/>
    <w:rsid w:val="00C24436"/>
    <w:rsid w:val="00C24B27"/>
    <w:rsid w:val="00C253CF"/>
    <w:rsid w:val="00C26B5A"/>
    <w:rsid w:val="00C27B5D"/>
    <w:rsid w:val="00C301DA"/>
    <w:rsid w:val="00C3702B"/>
    <w:rsid w:val="00C37307"/>
    <w:rsid w:val="00C37803"/>
    <w:rsid w:val="00C428EA"/>
    <w:rsid w:val="00C4596E"/>
    <w:rsid w:val="00C46A67"/>
    <w:rsid w:val="00C479E0"/>
    <w:rsid w:val="00C520BF"/>
    <w:rsid w:val="00C54C59"/>
    <w:rsid w:val="00C5690D"/>
    <w:rsid w:val="00C5713C"/>
    <w:rsid w:val="00C61187"/>
    <w:rsid w:val="00C6154E"/>
    <w:rsid w:val="00C63E92"/>
    <w:rsid w:val="00C66552"/>
    <w:rsid w:val="00C67A72"/>
    <w:rsid w:val="00C70909"/>
    <w:rsid w:val="00C70923"/>
    <w:rsid w:val="00C75951"/>
    <w:rsid w:val="00C7642B"/>
    <w:rsid w:val="00C817CB"/>
    <w:rsid w:val="00C8192F"/>
    <w:rsid w:val="00C83651"/>
    <w:rsid w:val="00C83CF6"/>
    <w:rsid w:val="00C8790F"/>
    <w:rsid w:val="00C904E2"/>
    <w:rsid w:val="00C937D6"/>
    <w:rsid w:val="00C95B91"/>
    <w:rsid w:val="00CA31E7"/>
    <w:rsid w:val="00CA4A3B"/>
    <w:rsid w:val="00CB0502"/>
    <w:rsid w:val="00CB0AC8"/>
    <w:rsid w:val="00CC1D55"/>
    <w:rsid w:val="00CC25A4"/>
    <w:rsid w:val="00CC3012"/>
    <w:rsid w:val="00CC731C"/>
    <w:rsid w:val="00CD05FA"/>
    <w:rsid w:val="00CD0CA9"/>
    <w:rsid w:val="00CD2CD4"/>
    <w:rsid w:val="00CD3F44"/>
    <w:rsid w:val="00CD4585"/>
    <w:rsid w:val="00CD7647"/>
    <w:rsid w:val="00CE123D"/>
    <w:rsid w:val="00CE27ED"/>
    <w:rsid w:val="00CE3843"/>
    <w:rsid w:val="00CE551F"/>
    <w:rsid w:val="00CE56B7"/>
    <w:rsid w:val="00CE572B"/>
    <w:rsid w:val="00CE59C0"/>
    <w:rsid w:val="00CE5B48"/>
    <w:rsid w:val="00CF0907"/>
    <w:rsid w:val="00CF19C7"/>
    <w:rsid w:val="00CF25F7"/>
    <w:rsid w:val="00CF47C6"/>
    <w:rsid w:val="00CF4A0D"/>
    <w:rsid w:val="00CF5B95"/>
    <w:rsid w:val="00CF7862"/>
    <w:rsid w:val="00CF792B"/>
    <w:rsid w:val="00CF7C8C"/>
    <w:rsid w:val="00D010C8"/>
    <w:rsid w:val="00D0194F"/>
    <w:rsid w:val="00D02D8B"/>
    <w:rsid w:val="00D03661"/>
    <w:rsid w:val="00D07271"/>
    <w:rsid w:val="00D110D9"/>
    <w:rsid w:val="00D13946"/>
    <w:rsid w:val="00D17A9F"/>
    <w:rsid w:val="00D20A4C"/>
    <w:rsid w:val="00D24CC0"/>
    <w:rsid w:val="00D26F48"/>
    <w:rsid w:val="00D27BD4"/>
    <w:rsid w:val="00D311D5"/>
    <w:rsid w:val="00D34128"/>
    <w:rsid w:val="00D37DCB"/>
    <w:rsid w:val="00D42AE6"/>
    <w:rsid w:val="00D446C5"/>
    <w:rsid w:val="00D47555"/>
    <w:rsid w:val="00D511F8"/>
    <w:rsid w:val="00D528B4"/>
    <w:rsid w:val="00D52A80"/>
    <w:rsid w:val="00D56BD1"/>
    <w:rsid w:val="00D603EC"/>
    <w:rsid w:val="00D61FF5"/>
    <w:rsid w:val="00D63879"/>
    <w:rsid w:val="00D665A5"/>
    <w:rsid w:val="00D73415"/>
    <w:rsid w:val="00D76855"/>
    <w:rsid w:val="00D76A12"/>
    <w:rsid w:val="00D80FBF"/>
    <w:rsid w:val="00D82DC8"/>
    <w:rsid w:val="00D83427"/>
    <w:rsid w:val="00D855A8"/>
    <w:rsid w:val="00D85D86"/>
    <w:rsid w:val="00D90C02"/>
    <w:rsid w:val="00D92C0F"/>
    <w:rsid w:val="00D92C8A"/>
    <w:rsid w:val="00D94E95"/>
    <w:rsid w:val="00DA40F4"/>
    <w:rsid w:val="00DB0DF9"/>
    <w:rsid w:val="00DB2697"/>
    <w:rsid w:val="00DB3256"/>
    <w:rsid w:val="00DB7B08"/>
    <w:rsid w:val="00DC5760"/>
    <w:rsid w:val="00DC629A"/>
    <w:rsid w:val="00DD023D"/>
    <w:rsid w:val="00DD0DBB"/>
    <w:rsid w:val="00DD17EF"/>
    <w:rsid w:val="00DD210E"/>
    <w:rsid w:val="00DD427E"/>
    <w:rsid w:val="00DD5328"/>
    <w:rsid w:val="00DD5FCC"/>
    <w:rsid w:val="00DD6A9A"/>
    <w:rsid w:val="00DE0772"/>
    <w:rsid w:val="00DE2225"/>
    <w:rsid w:val="00DE2DD2"/>
    <w:rsid w:val="00DE35F4"/>
    <w:rsid w:val="00DE3A6D"/>
    <w:rsid w:val="00DE7D2D"/>
    <w:rsid w:val="00DF311E"/>
    <w:rsid w:val="00DF4459"/>
    <w:rsid w:val="00DF6EA3"/>
    <w:rsid w:val="00E00A73"/>
    <w:rsid w:val="00E00BEF"/>
    <w:rsid w:val="00E01113"/>
    <w:rsid w:val="00E12601"/>
    <w:rsid w:val="00E14AE0"/>
    <w:rsid w:val="00E21115"/>
    <w:rsid w:val="00E218DE"/>
    <w:rsid w:val="00E23054"/>
    <w:rsid w:val="00E23E69"/>
    <w:rsid w:val="00E23F04"/>
    <w:rsid w:val="00E27E2A"/>
    <w:rsid w:val="00E30350"/>
    <w:rsid w:val="00E3135C"/>
    <w:rsid w:val="00E34D21"/>
    <w:rsid w:val="00E3580E"/>
    <w:rsid w:val="00E35E09"/>
    <w:rsid w:val="00E366A8"/>
    <w:rsid w:val="00E417B9"/>
    <w:rsid w:val="00E433DA"/>
    <w:rsid w:val="00E45F4E"/>
    <w:rsid w:val="00E45F74"/>
    <w:rsid w:val="00E50029"/>
    <w:rsid w:val="00E51728"/>
    <w:rsid w:val="00E51A25"/>
    <w:rsid w:val="00E53591"/>
    <w:rsid w:val="00E54D9E"/>
    <w:rsid w:val="00E60D60"/>
    <w:rsid w:val="00E60EE0"/>
    <w:rsid w:val="00E63255"/>
    <w:rsid w:val="00E63800"/>
    <w:rsid w:val="00E64635"/>
    <w:rsid w:val="00E64C75"/>
    <w:rsid w:val="00E65950"/>
    <w:rsid w:val="00E66C7D"/>
    <w:rsid w:val="00E679ED"/>
    <w:rsid w:val="00E67C83"/>
    <w:rsid w:val="00E717EF"/>
    <w:rsid w:val="00E72C5E"/>
    <w:rsid w:val="00E7790C"/>
    <w:rsid w:val="00E819A7"/>
    <w:rsid w:val="00E81F2B"/>
    <w:rsid w:val="00E83472"/>
    <w:rsid w:val="00E87738"/>
    <w:rsid w:val="00E91393"/>
    <w:rsid w:val="00E9219D"/>
    <w:rsid w:val="00E941BB"/>
    <w:rsid w:val="00E95317"/>
    <w:rsid w:val="00E95F1C"/>
    <w:rsid w:val="00EA284F"/>
    <w:rsid w:val="00EA4DD3"/>
    <w:rsid w:val="00EA7175"/>
    <w:rsid w:val="00EB0F19"/>
    <w:rsid w:val="00EB0F9B"/>
    <w:rsid w:val="00EB1625"/>
    <w:rsid w:val="00EB2CD3"/>
    <w:rsid w:val="00EB3233"/>
    <w:rsid w:val="00EB5E7F"/>
    <w:rsid w:val="00EB7B01"/>
    <w:rsid w:val="00EC3F40"/>
    <w:rsid w:val="00ED2FC3"/>
    <w:rsid w:val="00ED37E8"/>
    <w:rsid w:val="00ED426F"/>
    <w:rsid w:val="00EE079E"/>
    <w:rsid w:val="00EE1F82"/>
    <w:rsid w:val="00EE4DE3"/>
    <w:rsid w:val="00EE7B3C"/>
    <w:rsid w:val="00EF4B69"/>
    <w:rsid w:val="00EF6065"/>
    <w:rsid w:val="00EF66BE"/>
    <w:rsid w:val="00F00472"/>
    <w:rsid w:val="00F00B60"/>
    <w:rsid w:val="00F01AEB"/>
    <w:rsid w:val="00F067BE"/>
    <w:rsid w:val="00F121CB"/>
    <w:rsid w:val="00F13EBC"/>
    <w:rsid w:val="00F14F74"/>
    <w:rsid w:val="00F1666F"/>
    <w:rsid w:val="00F17617"/>
    <w:rsid w:val="00F205E0"/>
    <w:rsid w:val="00F227B8"/>
    <w:rsid w:val="00F26573"/>
    <w:rsid w:val="00F30454"/>
    <w:rsid w:val="00F33B21"/>
    <w:rsid w:val="00F34C5D"/>
    <w:rsid w:val="00F34C9C"/>
    <w:rsid w:val="00F35DE0"/>
    <w:rsid w:val="00F377E9"/>
    <w:rsid w:val="00F42A1F"/>
    <w:rsid w:val="00F4656C"/>
    <w:rsid w:val="00F46839"/>
    <w:rsid w:val="00F666DC"/>
    <w:rsid w:val="00F701D8"/>
    <w:rsid w:val="00F76E4C"/>
    <w:rsid w:val="00F8132E"/>
    <w:rsid w:val="00F8292E"/>
    <w:rsid w:val="00F82B90"/>
    <w:rsid w:val="00F87B1B"/>
    <w:rsid w:val="00F90144"/>
    <w:rsid w:val="00F90145"/>
    <w:rsid w:val="00F9075E"/>
    <w:rsid w:val="00F958BE"/>
    <w:rsid w:val="00F95A46"/>
    <w:rsid w:val="00F95A5C"/>
    <w:rsid w:val="00F9649D"/>
    <w:rsid w:val="00F9772C"/>
    <w:rsid w:val="00FA0A52"/>
    <w:rsid w:val="00FA112C"/>
    <w:rsid w:val="00FA165F"/>
    <w:rsid w:val="00FA2DD2"/>
    <w:rsid w:val="00FA3F31"/>
    <w:rsid w:val="00FA635E"/>
    <w:rsid w:val="00FA6A24"/>
    <w:rsid w:val="00FB4113"/>
    <w:rsid w:val="00FC0C88"/>
    <w:rsid w:val="00FC0F62"/>
    <w:rsid w:val="00FC275D"/>
    <w:rsid w:val="00FC303C"/>
    <w:rsid w:val="00FC30B7"/>
    <w:rsid w:val="00FC3D1C"/>
    <w:rsid w:val="00FC40CD"/>
    <w:rsid w:val="00FC4728"/>
    <w:rsid w:val="00FC5287"/>
    <w:rsid w:val="00FD1545"/>
    <w:rsid w:val="00FD1BC0"/>
    <w:rsid w:val="00FD1C2F"/>
    <w:rsid w:val="00FD2D66"/>
    <w:rsid w:val="00FD587F"/>
    <w:rsid w:val="00FD7ADE"/>
    <w:rsid w:val="00FE3A43"/>
    <w:rsid w:val="00FE3BA3"/>
    <w:rsid w:val="00FE48EB"/>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400F1700"/>
  <w15:docId w15:val="{C6F56DED-CD38-4D94-83E9-DE8594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C403-68BC-48E2-85B9-E16B573A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5500</Words>
  <Characters>153</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8</cp:revision>
  <cp:lastPrinted>2023-05-10T01:38:00Z</cp:lastPrinted>
  <dcterms:created xsi:type="dcterms:W3CDTF">2023-02-01T05:32:00Z</dcterms:created>
  <dcterms:modified xsi:type="dcterms:W3CDTF">2023-05-10T01:38:00Z</dcterms:modified>
</cp:coreProperties>
</file>