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48" w:rsidRDefault="00271A37">
      <w:pPr>
        <w:jc w:val="center"/>
        <w:rPr>
          <w:sz w:val="24"/>
        </w:rPr>
      </w:pPr>
      <w:bookmarkStart w:id="0" w:name="_GoBack"/>
      <w:bookmarkEnd w:id="0"/>
      <w:r w:rsidRPr="00271A37">
        <w:rPr>
          <w:rFonts w:hint="eastAsia"/>
          <w:sz w:val="24"/>
        </w:rPr>
        <w:t>△△△</w:t>
      </w:r>
      <w:r w:rsidR="007E2E22">
        <w:rPr>
          <w:noProof/>
          <w:sz w:val="24"/>
        </w:rPr>
        <mc:AlternateContent>
          <mc:Choice Requires="wps">
            <w:drawing>
              <wp:anchor distT="0" distB="0" distL="114300" distR="114300" simplePos="0" relativeHeight="251658240" behindDoc="0" locked="0" layoutInCell="1" allowOverlap="1">
                <wp:simplePos x="0" y="0"/>
                <wp:positionH relativeFrom="column">
                  <wp:posOffset>653415</wp:posOffset>
                </wp:positionH>
                <wp:positionV relativeFrom="paragraph">
                  <wp:posOffset>-593725</wp:posOffset>
                </wp:positionV>
                <wp:extent cx="4362450" cy="5238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23875"/>
                        </a:xfrm>
                        <a:prstGeom prst="rect">
                          <a:avLst/>
                        </a:prstGeom>
                        <a:solidFill>
                          <a:srgbClr val="FFFFFF"/>
                        </a:solidFill>
                        <a:ln w="9525">
                          <a:solidFill>
                            <a:srgbClr val="000000"/>
                          </a:solidFill>
                          <a:miter lim="800000"/>
                          <a:headEnd/>
                          <a:tailEnd/>
                        </a:ln>
                      </wps:spPr>
                      <wps:txbx>
                        <w:txbxContent>
                          <w:p w:rsidR="002864B3" w:rsidRDefault="002864B3" w:rsidP="002864B3">
                            <w:pPr>
                              <w:rPr>
                                <w:color w:val="FF0000"/>
                              </w:rPr>
                            </w:pPr>
                            <w:r w:rsidRPr="0011187E">
                              <w:rPr>
                                <w:rFonts w:hint="eastAsia"/>
                                <w:color w:val="FF0000"/>
                              </w:rPr>
                              <w:t>この規定は</w:t>
                            </w:r>
                            <w:r>
                              <w:rPr>
                                <w:rFonts w:hint="eastAsia"/>
                                <w:color w:val="FF0000"/>
                              </w:rPr>
                              <w:t>あくまで参考例です。</w:t>
                            </w:r>
                          </w:p>
                          <w:p w:rsidR="002864B3" w:rsidRPr="0011187E" w:rsidRDefault="002864B3" w:rsidP="002864B3">
                            <w:pPr>
                              <w:rPr>
                                <w:color w:val="FF0000"/>
                              </w:rPr>
                            </w:pPr>
                            <w:r>
                              <w:rPr>
                                <w:rFonts w:hint="eastAsia"/>
                                <w:color w:val="FF0000"/>
                              </w:rPr>
                              <w:t>記載の仕方や内容は、基準を満たす限り、任意のもので構いません。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5pt;margin-top:-46.75pt;width:343.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">
                <v:textbox inset="5.85pt,.7pt,5.85pt,.7pt">
                  <w:txbxContent>
                    <w:p w:rsidR="002864B3" w:rsidRDefault="002864B3" w:rsidP="002864B3">
                      <w:pPr>
                        <w:rPr>
                          <w:color w:val="FF0000"/>
                        </w:rPr>
                      </w:pPr>
                      <w:r w:rsidRPr="0011187E">
                        <w:rPr>
                          <w:rFonts w:hint="eastAsia"/>
                          <w:color w:val="FF0000"/>
                        </w:rPr>
                        <w:t>この規定は</w:t>
                      </w:r>
                      <w:r>
                        <w:rPr>
                          <w:rFonts w:hint="eastAsia"/>
                          <w:color w:val="FF0000"/>
                        </w:rPr>
                        <w:t>あくまで参考例です。</w:t>
                      </w:r>
                    </w:p>
                    <w:p w:rsidR="002864B3" w:rsidRPr="0011187E" w:rsidRDefault="002864B3" w:rsidP="002864B3">
                      <w:pPr>
                        <w:rPr>
                          <w:color w:val="FF0000"/>
                        </w:rPr>
                      </w:pPr>
                      <w:r>
                        <w:rPr>
                          <w:rFonts w:hint="eastAsia"/>
                          <w:color w:val="FF0000"/>
                        </w:rPr>
                        <w:t>記載の仕方や内容は、基準を満たす限り、任意のもので構いません。</w:t>
                      </w:r>
                    </w:p>
                  </w:txbxContent>
                </v:textbox>
              </v:shape>
            </w:pict>
          </mc:Fallback>
        </mc:AlternateContent>
      </w:r>
      <w:r w:rsidR="00943C58">
        <w:rPr>
          <w:rFonts w:hint="eastAsia"/>
          <w:sz w:val="24"/>
        </w:rPr>
        <w:t>介護予防・日常生活支援総合事業における</w:t>
      </w:r>
    </w:p>
    <w:p w:rsidR="00803B48" w:rsidRDefault="00943C58">
      <w:pPr>
        <w:jc w:val="center"/>
        <w:rPr>
          <w:sz w:val="24"/>
        </w:rPr>
      </w:pPr>
      <w:r>
        <w:rPr>
          <w:rFonts w:hint="eastAsia"/>
          <w:sz w:val="24"/>
        </w:rPr>
        <w:t>第</w:t>
      </w:r>
      <w:r w:rsidR="00A61ABB">
        <w:rPr>
          <w:rFonts w:hint="eastAsia"/>
          <w:sz w:val="24"/>
        </w:rPr>
        <w:t>１</w:t>
      </w:r>
      <w:r>
        <w:rPr>
          <w:rFonts w:hint="eastAsia"/>
          <w:sz w:val="24"/>
        </w:rPr>
        <w:t>号訪問事業（</w:t>
      </w:r>
      <w:r w:rsidR="00295FF1">
        <w:rPr>
          <w:rFonts w:hint="eastAsia"/>
          <w:sz w:val="24"/>
        </w:rPr>
        <w:t>指定</w:t>
      </w:r>
      <w:r w:rsidR="00271A37">
        <w:rPr>
          <w:rFonts w:hint="eastAsia"/>
          <w:sz w:val="24"/>
        </w:rPr>
        <w:t>くらし応援</w:t>
      </w:r>
      <w:r>
        <w:rPr>
          <w:rFonts w:hint="eastAsia"/>
          <w:sz w:val="24"/>
        </w:rPr>
        <w:t>サービス）運営規程</w:t>
      </w:r>
    </w:p>
    <w:p w:rsidR="00803B48" w:rsidRPr="005B3617" w:rsidRDefault="00803B48">
      <w:pPr>
        <w:rPr>
          <w:sz w:val="24"/>
        </w:rPr>
      </w:pP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A61ABB">
        <w:rPr>
          <w:rFonts w:hint="eastAsia"/>
          <w:sz w:val="24"/>
        </w:rPr>
        <w:t>○○○が</w:t>
      </w:r>
      <w:r>
        <w:rPr>
          <w:rFonts w:hint="eastAsia"/>
          <w:sz w:val="24"/>
        </w:rPr>
        <w:t>設置する△△△（以下「事業所」という。）において実施する</w:t>
      </w:r>
      <w:r w:rsidR="00E72271">
        <w:rPr>
          <w:rFonts w:hint="eastAsia"/>
          <w:sz w:val="24"/>
        </w:rPr>
        <w:t>伊勢</w:t>
      </w:r>
      <w:r w:rsidR="00A61ABB">
        <w:rPr>
          <w:rFonts w:hint="eastAsia"/>
          <w:sz w:val="24"/>
        </w:rPr>
        <w:t>市</w:t>
      </w:r>
      <w:r>
        <w:rPr>
          <w:rFonts w:hint="eastAsia"/>
          <w:sz w:val="24"/>
        </w:rPr>
        <w:t>介護予防・日常生活支援総合事業における第</w:t>
      </w:r>
      <w:r w:rsidR="00A61ABB">
        <w:rPr>
          <w:rFonts w:hint="eastAsia"/>
          <w:sz w:val="24"/>
        </w:rPr>
        <w:t>１</w:t>
      </w:r>
      <w:r>
        <w:rPr>
          <w:rFonts w:hint="eastAsia"/>
          <w:sz w:val="24"/>
        </w:rPr>
        <w:t>号訪問事業（</w:t>
      </w:r>
      <w:r w:rsidR="002864B3">
        <w:rPr>
          <w:rFonts w:hint="eastAsia"/>
          <w:sz w:val="24"/>
        </w:rPr>
        <w:t>指定</w:t>
      </w:r>
      <w:r w:rsidR="000D5738">
        <w:rPr>
          <w:rFonts w:hint="eastAsia"/>
          <w:sz w:val="24"/>
        </w:rPr>
        <w:t>くらし応援サービス</w:t>
      </w:r>
      <w:r>
        <w:rPr>
          <w:rFonts w:hint="eastAsia"/>
          <w:sz w:val="24"/>
        </w:rPr>
        <w:t>）（以下、「</w:t>
      </w:r>
      <w:r w:rsidR="000D5738">
        <w:rPr>
          <w:rFonts w:hint="eastAsia"/>
          <w:sz w:val="24"/>
        </w:rPr>
        <w:t>くらし応援</w:t>
      </w:r>
      <w:r>
        <w:rPr>
          <w:rFonts w:hint="eastAsia"/>
          <w:sz w:val="24"/>
        </w:rPr>
        <w:t>サービス」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w:t>
      </w:r>
      <w:r w:rsidR="007C34E0">
        <w:rPr>
          <w:rFonts w:hint="eastAsia"/>
          <w:sz w:val="24"/>
        </w:rPr>
        <w:t>くらし応援</w:t>
      </w:r>
      <w:r>
        <w:rPr>
          <w:rFonts w:hint="eastAsia"/>
          <w:sz w:val="24"/>
        </w:rPr>
        <w:t>サービスの提供を確保することを目的とする。</w:t>
      </w:r>
    </w:p>
    <w:p w:rsidR="00803B48" w:rsidRDefault="00803B48">
      <w:pPr>
        <w:rPr>
          <w:sz w:val="24"/>
        </w:rPr>
      </w:pPr>
    </w:p>
    <w:p w:rsidR="00803B48" w:rsidRDefault="00943C58">
      <w:pPr>
        <w:rPr>
          <w:sz w:val="24"/>
        </w:rPr>
      </w:pPr>
      <w:r>
        <w:rPr>
          <w:rFonts w:hint="eastAsia"/>
          <w:sz w:val="24"/>
        </w:rPr>
        <w:t>（運営の方針）</w:t>
      </w:r>
    </w:p>
    <w:p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rsidR="00803B48" w:rsidRDefault="00943C58">
      <w:pPr>
        <w:ind w:left="240" w:hangingChars="100" w:hanging="240"/>
        <w:rPr>
          <w:sz w:val="24"/>
        </w:rPr>
      </w:pPr>
      <w:r>
        <w:rPr>
          <w:rFonts w:hint="eastAsia"/>
          <w:sz w:val="24"/>
        </w:rPr>
        <w:t xml:space="preserve">４　</w:t>
      </w:r>
      <w:r w:rsidR="000D5738">
        <w:rPr>
          <w:rFonts w:hint="eastAsia"/>
          <w:sz w:val="24"/>
        </w:rPr>
        <w:t>くらし応援サ</w:t>
      </w:r>
      <w:r>
        <w:rPr>
          <w:rFonts w:hint="eastAsia"/>
          <w:sz w:val="24"/>
        </w:rPr>
        <w:t>ービスの提供の終了に際しては、利用者又はその家族に対して適切な指導を行うとともに、関係機関への情報の提供を行う。</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（事業の運営）</w:t>
      </w:r>
    </w:p>
    <w:p w:rsidR="00803B48" w:rsidRDefault="00943C58">
      <w:pPr>
        <w:ind w:left="240" w:hangingChars="100" w:hanging="240"/>
        <w:rPr>
          <w:sz w:val="24"/>
        </w:rPr>
      </w:pPr>
      <w:r>
        <w:rPr>
          <w:rFonts w:hint="eastAsia"/>
          <w:sz w:val="24"/>
        </w:rPr>
        <w:t xml:space="preserve">第３条　</w:t>
      </w:r>
      <w:r w:rsidR="000D5738">
        <w:rPr>
          <w:rFonts w:hint="eastAsia"/>
          <w:sz w:val="24"/>
        </w:rPr>
        <w:t>くらし応援</w:t>
      </w:r>
      <w:r>
        <w:rPr>
          <w:rFonts w:hint="eastAsia"/>
          <w:sz w:val="24"/>
        </w:rPr>
        <w:t>サービスの提供に当たっては、事業所の従業者によってのみ行うものとし、第三者への委託は行わないものとする。</w:t>
      </w:r>
    </w:p>
    <w:p w:rsidR="00803B48" w:rsidRPr="005B3617"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943C58">
      <w:pPr>
        <w:ind w:left="240" w:hangingChars="100" w:hanging="240"/>
        <w:rPr>
          <w:sz w:val="24"/>
        </w:rPr>
      </w:pPr>
      <w:r>
        <w:rPr>
          <w:rFonts w:hint="eastAsia"/>
          <w:sz w:val="24"/>
        </w:rPr>
        <w:t>第４条　事業所の名称及び所在地は、次のとおりとする。</w:t>
      </w:r>
    </w:p>
    <w:p w:rsidR="00803B48" w:rsidRDefault="00943C58">
      <w:pPr>
        <w:rPr>
          <w:sz w:val="24"/>
        </w:rPr>
      </w:pPr>
      <w:r>
        <w:rPr>
          <w:rFonts w:hint="eastAsia"/>
          <w:sz w:val="24"/>
        </w:rPr>
        <w:t xml:space="preserve">（１）名　称　</w:t>
      </w:r>
      <w:r w:rsidR="00A61ABB">
        <w:rPr>
          <w:rFonts w:hint="eastAsia"/>
          <w:sz w:val="24"/>
        </w:rPr>
        <w:t>△△△介護サービス</w:t>
      </w:r>
    </w:p>
    <w:p w:rsidR="00803B48" w:rsidRDefault="00943C58">
      <w:pPr>
        <w:rPr>
          <w:sz w:val="24"/>
        </w:rPr>
      </w:pPr>
      <w:r>
        <w:rPr>
          <w:rFonts w:hint="eastAsia"/>
          <w:sz w:val="24"/>
        </w:rPr>
        <w:t xml:space="preserve">（２）所在地　</w:t>
      </w:r>
      <w:r w:rsidR="000D5738">
        <w:rPr>
          <w:rFonts w:hint="eastAsia"/>
          <w:sz w:val="24"/>
        </w:rPr>
        <w:t>伊勢市○○町○○</w:t>
      </w:r>
      <w:r w:rsidR="00A61ABB">
        <w:rPr>
          <w:rFonts w:hint="eastAsia"/>
          <w:sz w:val="24"/>
        </w:rPr>
        <w:t>番地</w:t>
      </w:r>
    </w:p>
    <w:p w:rsidR="00803B48" w:rsidRDefault="00803B48">
      <w:pPr>
        <w:rPr>
          <w:sz w:val="24"/>
        </w:rPr>
      </w:pPr>
    </w:p>
    <w:p w:rsidR="00803B48" w:rsidRDefault="00943C58">
      <w:pPr>
        <w:rPr>
          <w:sz w:val="24"/>
        </w:rPr>
      </w:pPr>
      <w:r>
        <w:rPr>
          <w:rFonts w:hint="eastAsia"/>
          <w:sz w:val="24"/>
        </w:rPr>
        <w:t>（従業者の職種、員数及び職務の内容）</w:t>
      </w:r>
    </w:p>
    <w:p w:rsidR="00803B48" w:rsidRDefault="00943C58">
      <w:pPr>
        <w:ind w:left="240" w:hangingChars="100" w:hanging="240"/>
        <w:rPr>
          <w:sz w:val="24"/>
        </w:rPr>
      </w:pPr>
      <w:r>
        <w:rPr>
          <w:rFonts w:hint="eastAsia"/>
          <w:sz w:val="24"/>
        </w:rPr>
        <w:t>第５条　事業所における従業者の職種、員数及び職務の内容は次のとおりとす</w:t>
      </w:r>
      <w:r>
        <w:rPr>
          <w:rFonts w:hint="eastAsia"/>
          <w:sz w:val="24"/>
        </w:rPr>
        <w:lastRenderedPageBreak/>
        <w:t>る。</w:t>
      </w:r>
    </w:p>
    <w:p w:rsidR="00803B48" w:rsidRDefault="00943C58">
      <w:pPr>
        <w:rPr>
          <w:sz w:val="24"/>
        </w:rPr>
      </w:pPr>
      <w:r>
        <w:rPr>
          <w:rFonts w:hint="eastAsia"/>
          <w:sz w:val="24"/>
        </w:rPr>
        <w:t>（１）管理者　１名</w:t>
      </w:r>
    </w:p>
    <w:p w:rsidR="00803B48" w:rsidRDefault="00943C58">
      <w:pPr>
        <w:ind w:leftChars="337" w:left="708" w:firstLineChars="99" w:firstLine="238"/>
        <w:rPr>
          <w:sz w:val="24"/>
        </w:rPr>
      </w:pPr>
      <w:r>
        <w:rPr>
          <w:rFonts w:hint="eastAsia"/>
          <w:sz w:val="24"/>
        </w:rPr>
        <w:t>管理者は、従事者および業務の管理を一元的に行うとともに、</w:t>
      </w:r>
      <w:r w:rsidR="000D5738">
        <w:rPr>
          <w:rFonts w:hint="eastAsia"/>
          <w:sz w:val="24"/>
        </w:rPr>
        <w:t>くらし応援</w:t>
      </w:r>
      <w:r>
        <w:rPr>
          <w:rFonts w:hint="eastAsia"/>
          <w:sz w:val="24"/>
        </w:rPr>
        <w:t>サービスの実施に関し、事業所の従事者に対し遵守すべき事項について指揮命令を行う。</w:t>
      </w:r>
    </w:p>
    <w:p w:rsidR="00803B48" w:rsidRDefault="00943C58">
      <w:pPr>
        <w:rPr>
          <w:sz w:val="24"/>
        </w:rPr>
      </w:pPr>
      <w:r>
        <w:rPr>
          <w:rFonts w:hint="eastAsia"/>
          <w:sz w:val="24"/>
        </w:rPr>
        <w:t>（２）訪問事業責任者　１名</w:t>
      </w:r>
    </w:p>
    <w:p w:rsidR="00803B48" w:rsidRDefault="00943C58">
      <w:pPr>
        <w:ind w:leftChars="337" w:left="948" w:hangingChars="100" w:hanging="240"/>
        <w:rPr>
          <w:sz w:val="24"/>
        </w:rPr>
      </w:pPr>
      <w:r>
        <w:rPr>
          <w:rFonts w:hint="eastAsia"/>
          <w:sz w:val="24"/>
        </w:rPr>
        <w:t>・</w:t>
      </w:r>
      <w:r w:rsidR="00C25618">
        <w:rPr>
          <w:rFonts w:hint="eastAsia"/>
          <w:sz w:val="24"/>
        </w:rPr>
        <w:t>訪問型サービス</w:t>
      </w:r>
      <w:r>
        <w:rPr>
          <w:rFonts w:hint="eastAsia"/>
          <w:sz w:val="24"/>
        </w:rPr>
        <w:t>計画等の作成等を行い、利用の申込みに係る調整をすること。</w:t>
      </w:r>
    </w:p>
    <w:p w:rsidR="00803B48" w:rsidRDefault="00943C58">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803B48" w:rsidRDefault="00943C58">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p>
    <w:p w:rsidR="00803B48" w:rsidRDefault="00943C58">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rsidR="00803B48" w:rsidRDefault="00943C58">
      <w:pPr>
        <w:rPr>
          <w:sz w:val="24"/>
        </w:rPr>
      </w:pPr>
      <w:r>
        <w:rPr>
          <w:rFonts w:hint="eastAsia"/>
          <w:sz w:val="24"/>
        </w:rPr>
        <w:t>（３）従事者　○名（常勤　○名、非常勤　○名）</w:t>
      </w:r>
    </w:p>
    <w:p w:rsidR="00803B48" w:rsidRDefault="00943C58">
      <w:pPr>
        <w:ind w:leftChars="300" w:left="630" w:firstLineChars="131" w:firstLine="314"/>
        <w:rPr>
          <w:sz w:val="24"/>
        </w:rPr>
      </w:pPr>
      <w:r>
        <w:rPr>
          <w:rFonts w:hint="eastAsia"/>
          <w:sz w:val="24"/>
        </w:rPr>
        <w:t>ただし、業務の状況により、増員することができるものとする。</w:t>
      </w:r>
    </w:p>
    <w:p w:rsidR="00803B48" w:rsidRDefault="00943C58">
      <w:pPr>
        <w:ind w:leftChars="300" w:left="630" w:firstLineChars="131" w:firstLine="314"/>
        <w:rPr>
          <w:sz w:val="24"/>
        </w:rPr>
      </w:pPr>
      <w:r>
        <w:rPr>
          <w:rFonts w:hint="eastAsia"/>
          <w:sz w:val="24"/>
        </w:rPr>
        <w:t>従事者は、</w:t>
      </w:r>
      <w:r w:rsidR="00C25618">
        <w:rPr>
          <w:rFonts w:hint="eastAsia"/>
          <w:sz w:val="24"/>
        </w:rPr>
        <w:t>訪問型</w:t>
      </w:r>
      <w:r>
        <w:rPr>
          <w:rFonts w:hint="eastAsia"/>
          <w:sz w:val="24"/>
        </w:rPr>
        <w:t>サービス計画に基づき</w:t>
      </w:r>
      <w:r w:rsidR="00C25618">
        <w:rPr>
          <w:rFonts w:hint="eastAsia"/>
          <w:sz w:val="24"/>
        </w:rPr>
        <w:t>くらし応援</w:t>
      </w:r>
      <w:r>
        <w:rPr>
          <w:rFonts w:hint="eastAsia"/>
          <w:sz w:val="24"/>
        </w:rPr>
        <w:t>サービスの提供に当たる。</w:t>
      </w:r>
    </w:p>
    <w:p w:rsidR="00803B48" w:rsidRDefault="00803B48">
      <w:pPr>
        <w:rPr>
          <w:sz w:val="24"/>
        </w:rPr>
      </w:pPr>
    </w:p>
    <w:p w:rsidR="00803B48" w:rsidRDefault="00943C58">
      <w:pPr>
        <w:rPr>
          <w:sz w:val="24"/>
        </w:rPr>
      </w:pPr>
      <w:r>
        <w:rPr>
          <w:rFonts w:hint="eastAsia"/>
          <w:sz w:val="24"/>
        </w:rPr>
        <w:t>（営業日及び営業時間）</w:t>
      </w:r>
    </w:p>
    <w:p w:rsidR="00803B48" w:rsidRDefault="00943C58">
      <w:pPr>
        <w:rPr>
          <w:sz w:val="24"/>
        </w:rPr>
      </w:pPr>
      <w:r>
        <w:rPr>
          <w:rFonts w:hint="eastAsia"/>
          <w:sz w:val="24"/>
        </w:rPr>
        <w:t>第６条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pPr>
        <w:ind w:leftChars="330" w:left="693"/>
        <w:rPr>
          <w:sz w:val="24"/>
        </w:rPr>
      </w:pPr>
      <w:r>
        <w:rPr>
          <w:rFonts w:hint="eastAsia"/>
          <w:sz w:val="24"/>
        </w:rPr>
        <w:t>ただし、祝日、○月○日から○月○日までを除く。</w:t>
      </w:r>
    </w:p>
    <w:p w:rsidR="00803B48" w:rsidRDefault="00943C58">
      <w:pPr>
        <w:rPr>
          <w:sz w:val="24"/>
        </w:rPr>
      </w:pPr>
      <w:r>
        <w:rPr>
          <w:rFonts w:hint="eastAsia"/>
          <w:sz w:val="24"/>
        </w:rPr>
        <w:t>（２）営業時間　午前○時から午後○時までとする。</w:t>
      </w:r>
    </w:p>
    <w:p w:rsidR="00803B48" w:rsidRDefault="00943C58">
      <w:pPr>
        <w:rPr>
          <w:sz w:val="24"/>
        </w:rPr>
      </w:pPr>
      <w:r>
        <w:rPr>
          <w:rFonts w:hint="eastAsia"/>
          <w:sz w:val="24"/>
        </w:rPr>
        <w:t>（３）サービス提供時間　午前○時から午後○時までとする。</w:t>
      </w:r>
    </w:p>
    <w:p w:rsidR="00803B48" w:rsidRDefault="00803B48">
      <w:pPr>
        <w:rPr>
          <w:sz w:val="24"/>
        </w:rPr>
      </w:pPr>
    </w:p>
    <w:p w:rsidR="00803B48" w:rsidRDefault="00943C58">
      <w:pPr>
        <w:rPr>
          <w:sz w:val="24"/>
        </w:rPr>
      </w:pPr>
      <w:r>
        <w:rPr>
          <w:rFonts w:hint="eastAsia"/>
          <w:sz w:val="24"/>
        </w:rPr>
        <w:t>（訪問型サービスの内容）</w:t>
      </w:r>
    </w:p>
    <w:p w:rsidR="00803B48" w:rsidRDefault="00943C58">
      <w:pPr>
        <w:rPr>
          <w:sz w:val="24"/>
        </w:rPr>
      </w:pPr>
      <w:r>
        <w:rPr>
          <w:rFonts w:hint="eastAsia"/>
          <w:sz w:val="24"/>
        </w:rPr>
        <w:t>第７条　事業所で行う</w:t>
      </w:r>
      <w:r w:rsidR="000D5738">
        <w:rPr>
          <w:rFonts w:hint="eastAsia"/>
          <w:sz w:val="24"/>
        </w:rPr>
        <w:t>くらし応援</w:t>
      </w:r>
      <w:r>
        <w:rPr>
          <w:rFonts w:hint="eastAsia"/>
          <w:sz w:val="24"/>
        </w:rPr>
        <w:t>サービスの内容は次のとおりとする。</w:t>
      </w:r>
    </w:p>
    <w:p w:rsidR="00803B48" w:rsidRDefault="00943C58">
      <w:pPr>
        <w:rPr>
          <w:sz w:val="24"/>
        </w:rPr>
      </w:pPr>
      <w:r>
        <w:rPr>
          <w:rFonts w:hint="eastAsia"/>
          <w:sz w:val="24"/>
        </w:rPr>
        <w:t>（１）訪問型サービス計画等の作成</w:t>
      </w:r>
    </w:p>
    <w:p w:rsidR="00803B48" w:rsidRDefault="00943C58">
      <w:pPr>
        <w:rPr>
          <w:sz w:val="24"/>
        </w:rPr>
      </w:pPr>
      <w:r>
        <w:rPr>
          <w:rFonts w:hint="eastAsia"/>
          <w:sz w:val="24"/>
        </w:rPr>
        <w:t>（２）生活援助に関する援助</w:t>
      </w:r>
    </w:p>
    <w:p w:rsidR="00803B48" w:rsidRDefault="00803B48">
      <w:pPr>
        <w:rPr>
          <w:sz w:val="24"/>
        </w:rPr>
      </w:pPr>
    </w:p>
    <w:p w:rsidR="00803B48" w:rsidRDefault="00943C58">
      <w:pPr>
        <w:rPr>
          <w:sz w:val="24"/>
        </w:rPr>
      </w:pPr>
      <w:r>
        <w:rPr>
          <w:rFonts w:hint="eastAsia"/>
          <w:sz w:val="24"/>
        </w:rPr>
        <w:t>（利用料等）</w:t>
      </w:r>
    </w:p>
    <w:p w:rsidR="00803B48" w:rsidRDefault="00943C58">
      <w:pPr>
        <w:ind w:left="240" w:hangingChars="100" w:hanging="240"/>
        <w:rPr>
          <w:sz w:val="24"/>
        </w:rPr>
      </w:pPr>
      <w:r>
        <w:rPr>
          <w:rFonts w:hint="eastAsia"/>
          <w:sz w:val="24"/>
        </w:rPr>
        <w:t xml:space="preserve">第８条　</w:t>
      </w:r>
      <w:r w:rsidR="000D5738">
        <w:rPr>
          <w:rFonts w:hint="eastAsia"/>
          <w:sz w:val="24"/>
        </w:rPr>
        <w:t>くらし応援</w:t>
      </w:r>
      <w:r>
        <w:rPr>
          <w:rFonts w:hint="eastAsia"/>
          <w:sz w:val="24"/>
        </w:rPr>
        <w:t>サービスを提供した場合の利用料の額は、</w:t>
      </w:r>
      <w:r w:rsidRPr="005B3617">
        <w:rPr>
          <w:rFonts w:hint="eastAsia"/>
          <w:sz w:val="24"/>
          <w:szCs w:val="24"/>
        </w:rPr>
        <w:t>「</w:t>
      </w:r>
      <w:r w:rsidR="000D5738">
        <w:rPr>
          <w:rFonts w:hint="eastAsia"/>
          <w:sz w:val="24"/>
          <w:szCs w:val="24"/>
        </w:rPr>
        <w:t>伊勢</w:t>
      </w:r>
      <w:r w:rsidR="00A61ABB" w:rsidRPr="005B3617">
        <w:rPr>
          <w:rFonts w:asciiTheme="minorEastAsia" w:hAnsiTheme="minorEastAsia" w:hint="eastAsia"/>
          <w:sz w:val="24"/>
          <w:szCs w:val="24"/>
        </w:rPr>
        <w:t>市介護予防・日常生活支援総合事業</w:t>
      </w:r>
      <w:r w:rsidR="00015525">
        <w:rPr>
          <w:rFonts w:asciiTheme="minorEastAsia" w:hAnsiTheme="minorEastAsia" w:hint="eastAsia"/>
          <w:sz w:val="24"/>
          <w:szCs w:val="24"/>
        </w:rPr>
        <w:t>の</w:t>
      </w:r>
      <w:r w:rsidR="00A61ABB" w:rsidRPr="005B3617">
        <w:rPr>
          <w:rFonts w:asciiTheme="minorEastAsia" w:hAnsiTheme="minorEastAsia" w:hint="eastAsia"/>
          <w:sz w:val="24"/>
          <w:szCs w:val="24"/>
        </w:rPr>
        <w:t>実施</w:t>
      </w:r>
      <w:r w:rsidR="00015525">
        <w:rPr>
          <w:rFonts w:asciiTheme="minorEastAsia" w:hAnsiTheme="minorEastAsia" w:hint="eastAsia"/>
          <w:sz w:val="24"/>
          <w:szCs w:val="24"/>
        </w:rPr>
        <w:t>に関する</w:t>
      </w:r>
      <w:r w:rsidR="000D5738">
        <w:rPr>
          <w:rFonts w:asciiTheme="minorEastAsia" w:hAnsiTheme="minorEastAsia" w:hint="eastAsia"/>
          <w:sz w:val="24"/>
          <w:szCs w:val="24"/>
        </w:rPr>
        <w:t>規則</w:t>
      </w:r>
      <w:r w:rsidRPr="005B3617">
        <w:rPr>
          <w:rFonts w:hint="eastAsia"/>
          <w:sz w:val="24"/>
          <w:szCs w:val="24"/>
        </w:rPr>
        <w:t>」</w:t>
      </w:r>
      <w:r>
        <w:rPr>
          <w:rFonts w:hint="eastAsia"/>
          <w:sz w:val="24"/>
        </w:rPr>
        <w:t>上の額とし、そのサービス</w:t>
      </w:r>
      <w:r>
        <w:rPr>
          <w:rFonts w:hint="eastAsia"/>
          <w:sz w:val="24"/>
        </w:rPr>
        <w:lastRenderedPageBreak/>
        <w:t>が法定代理受領サービスであるときは、利用者から本人負担分の支払いを受けるものとする。</w:t>
      </w:r>
    </w:p>
    <w:p w:rsidR="00803B48" w:rsidRDefault="00A61ABB">
      <w:pPr>
        <w:ind w:left="240" w:hangingChars="100" w:hanging="240"/>
        <w:rPr>
          <w:sz w:val="24"/>
        </w:rPr>
      </w:pPr>
      <w:r>
        <w:rPr>
          <w:rFonts w:hint="eastAsia"/>
          <w:sz w:val="24"/>
        </w:rPr>
        <w:t>２</w:t>
      </w:r>
      <w:r w:rsidR="00943C58">
        <w:rPr>
          <w:rFonts w:hint="eastAsia"/>
          <w:sz w:val="24"/>
        </w:rPr>
        <w:t xml:space="preserve">　</w:t>
      </w:r>
      <w:r w:rsidR="00271A37">
        <w:rPr>
          <w:rFonts w:hint="eastAsia"/>
          <w:sz w:val="24"/>
        </w:rPr>
        <w:t>くらし応援</w:t>
      </w:r>
      <w:r w:rsidR="00943C58">
        <w:rPr>
          <w:rFonts w:hint="eastAsia"/>
          <w:sz w:val="24"/>
        </w:rPr>
        <w:t>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803B48" w:rsidRDefault="00943C58">
      <w:pPr>
        <w:rPr>
          <w:sz w:val="24"/>
        </w:rPr>
      </w:pPr>
      <w:r>
        <w:rPr>
          <w:rFonts w:hint="eastAsia"/>
          <w:sz w:val="24"/>
        </w:rPr>
        <w:t>（通常の事業の実施地域）</w:t>
      </w:r>
    </w:p>
    <w:p w:rsidR="00803B48" w:rsidRDefault="00943C58">
      <w:pPr>
        <w:rPr>
          <w:sz w:val="24"/>
        </w:rPr>
      </w:pPr>
      <w:r>
        <w:rPr>
          <w:rFonts w:hint="eastAsia"/>
          <w:sz w:val="24"/>
        </w:rPr>
        <w:t>第９条　通常の事業の実施地域は、</w:t>
      </w:r>
      <w:r w:rsidR="000D5738">
        <w:rPr>
          <w:rFonts w:hint="eastAsia"/>
          <w:sz w:val="24"/>
        </w:rPr>
        <w:t>伊勢</w:t>
      </w:r>
      <w:r>
        <w:rPr>
          <w:rFonts w:hint="eastAsia"/>
          <w:sz w:val="24"/>
        </w:rPr>
        <w:t>市</w:t>
      </w:r>
      <w:r w:rsidR="00A61ABB">
        <w:rPr>
          <w:rFonts w:hint="eastAsia"/>
          <w:sz w:val="24"/>
        </w:rPr>
        <w:t>内</w:t>
      </w:r>
      <w:r>
        <w:rPr>
          <w:rFonts w:hint="eastAsia"/>
          <w:sz w:val="24"/>
        </w:rPr>
        <w:t>とする。</w:t>
      </w:r>
    </w:p>
    <w:p w:rsidR="00803B48" w:rsidRPr="00295FF1" w:rsidRDefault="00803B48">
      <w:pPr>
        <w:rPr>
          <w:sz w:val="24"/>
        </w:rPr>
      </w:pPr>
    </w:p>
    <w:p w:rsidR="00803B48" w:rsidRDefault="00943C58">
      <w:pPr>
        <w:rPr>
          <w:sz w:val="24"/>
        </w:rPr>
      </w:pPr>
      <w:r>
        <w:rPr>
          <w:rFonts w:hint="eastAsia"/>
          <w:sz w:val="24"/>
        </w:rPr>
        <w:t>（衛生管理等）</w:t>
      </w:r>
    </w:p>
    <w:p w:rsidR="00803B48" w:rsidRDefault="00943C58">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803B48" w:rsidRDefault="00803B48">
      <w:pPr>
        <w:rPr>
          <w:sz w:val="24"/>
        </w:rPr>
      </w:pPr>
    </w:p>
    <w:p w:rsidR="00803B48" w:rsidRDefault="00943C58">
      <w:pPr>
        <w:rPr>
          <w:sz w:val="24"/>
        </w:rPr>
      </w:pPr>
      <w:r>
        <w:rPr>
          <w:rFonts w:hint="eastAsia"/>
          <w:sz w:val="24"/>
        </w:rPr>
        <w:t>（緊急時等における対応方法）</w:t>
      </w:r>
    </w:p>
    <w:p w:rsidR="00803B48" w:rsidRDefault="00943C58">
      <w:pPr>
        <w:ind w:left="240" w:hangingChars="100" w:hanging="240"/>
        <w:rPr>
          <w:sz w:val="24"/>
        </w:rPr>
      </w:pPr>
      <w:r>
        <w:rPr>
          <w:rFonts w:hint="eastAsia"/>
          <w:sz w:val="24"/>
        </w:rPr>
        <w:t>第１１条　従事者は、</w:t>
      </w:r>
      <w:r w:rsidR="00271A37">
        <w:rPr>
          <w:rFonts w:hint="eastAsia"/>
          <w:sz w:val="24"/>
        </w:rPr>
        <w:t>くらし応援</w:t>
      </w:r>
      <w:r>
        <w:rPr>
          <w:rFonts w:hint="eastAsia"/>
          <w:sz w:val="24"/>
        </w:rPr>
        <w:t>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Default="00943C58">
      <w:pPr>
        <w:ind w:left="240" w:hangingChars="100" w:hanging="240"/>
        <w:rPr>
          <w:sz w:val="24"/>
        </w:rPr>
      </w:pPr>
      <w:r>
        <w:rPr>
          <w:rFonts w:hint="eastAsia"/>
          <w:sz w:val="24"/>
        </w:rPr>
        <w:t xml:space="preserve">２　</w:t>
      </w:r>
      <w:r w:rsidR="00271A37">
        <w:rPr>
          <w:rFonts w:hint="eastAsia"/>
          <w:sz w:val="24"/>
        </w:rPr>
        <w:t>くらし応援</w:t>
      </w:r>
      <w:r>
        <w:rPr>
          <w:rFonts w:hint="eastAsia"/>
          <w:sz w:val="24"/>
        </w:rPr>
        <w:t>サービスの提供により事故が発生した場合は、利用者の所在する市町村、利用者の家族、利用者に係る地域包括支援センター、居宅介護支援事業者等に連絡するとともに、必要な措置を講じるものとする。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w:t>
      </w:r>
      <w:r w:rsidR="00271A37">
        <w:rPr>
          <w:rFonts w:hint="eastAsia"/>
          <w:sz w:val="24"/>
        </w:rPr>
        <w:t>くらし応援</w:t>
      </w:r>
      <w:r>
        <w:rPr>
          <w:rFonts w:hint="eastAsia"/>
          <w:sz w:val="24"/>
        </w:rPr>
        <w:t>サービスの提供により賠償すべき事故が発生した場合には、損害賠償を速やかに行うものとする。</w:t>
      </w:r>
    </w:p>
    <w:p w:rsidR="00803B48" w:rsidRDefault="00803B48">
      <w:pPr>
        <w:rPr>
          <w:sz w:val="24"/>
        </w:rPr>
      </w:pPr>
    </w:p>
    <w:p w:rsidR="00803B48" w:rsidRDefault="00943C58">
      <w:pPr>
        <w:rPr>
          <w:sz w:val="24"/>
        </w:rPr>
      </w:pPr>
      <w:r>
        <w:rPr>
          <w:rFonts w:hint="eastAsia"/>
          <w:sz w:val="24"/>
        </w:rPr>
        <w:t>（苦情処理）</w:t>
      </w:r>
    </w:p>
    <w:p w:rsidR="00803B48" w:rsidRDefault="00943C58">
      <w:pPr>
        <w:ind w:left="240" w:hangingChars="100" w:hanging="240"/>
        <w:rPr>
          <w:sz w:val="24"/>
        </w:rPr>
      </w:pPr>
      <w:r>
        <w:rPr>
          <w:rFonts w:hint="eastAsia"/>
          <w:sz w:val="24"/>
        </w:rPr>
        <w:t xml:space="preserve">第１２条　</w:t>
      </w:r>
      <w:r w:rsidR="00271A37">
        <w:rPr>
          <w:rFonts w:hint="eastAsia"/>
          <w:sz w:val="24"/>
        </w:rPr>
        <w:t>くらし応援</w:t>
      </w:r>
      <w:r>
        <w:rPr>
          <w:rFonts w:hint="eastAsia"/>
          <w:sz w:val="24"/>
        </w:rPr>
        <w:t>サービスの提供に係る利用者及びその家族からの苦情に迅速かつ適切に対応するために必要な措置を講じるものとする。</w:t>
      </w:r>
    </w:p>
    <w:p w:rsidR="00803B48" w:rsidRDefault="00943C58">
      <w:pPr>
        <w:ind w:left="240" w:hangingChars="100" w:hanging="240"/>
        <w:rPr>
          <w:sz w:val="24"/>
        </w:rPr>
      </w:pPr>
      <w:r>
        <w:rPr>
          <w:rFonts w:hint="eastAsia"/>
          <w:sz w:val="24"/>
        </w:rPr>
        <w:t>２　事業所は、提供した</w:t>
      </w:r>
      <w:r w:rsidR="00271A37">
        <w:rPr>
          <w:rFonts w:hint="eastAsia"/>
          <w:sz w:val="24"/>
        </w:rPr>
        <w:t>くらし応援</w:t>
      </w:r>
      <w:r>
        <w:rPr>
          <w:rFonts w:hint="eastAsia"/>
          <w:sz w:val="24"/>
        </w:rPr>
        <w:t>サービスに関し、介護保険法第</w:t>
      </w:r>
      <w:r w:rsidR="00AA2875">
        <w:rPr>
          <w:rFonts w:hint="eastAsia"/>
          <w:sz w:val="24"/>
        </w:rPr>
        <w:t>１１５条の４５の７</w:t>
      </w:r>
      <w:r>
        <w:rPr>
          <w:rFonts w:hint="eastAsia"/>
          <w:sz w:val="24"/>
        </w:rPr>
        <w:t>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w:t>
      </w:r>
      <w:r w:rsidR="00271A37">
        <w:rPr>
          <w:rFonts w:hint="eastAsia"/>
          <w:sz w:val="24"/>
        </w:rPr>
        <w:t>くらし応援</w:t>
      </w:r>
      <w:r>
        <w:rPr>
          <w:rFonts w:hint="eastAsia"/>
          <w:sz w:val="24"/>
        </w:rPr>
        <w:t>サービスに係る利用者からの苦情に関して国民健康保険団体連合会が行う調査に協力するとともに、国民健康保険団体連合会から指導又は助言を受けた場合は、当該指導又は助言に従って必要な</w:t>
      </w:r>
      <w:r>
        <w:rPr>
          <w:rFonts w:hint="eastAsia"/>
          <w:sz w:val="24"/>
        </w:rPr>
        <w:lastRenderedPageBreak/>
        <w:t>改善を行うものとする。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（個人情報の保護）</w:t>
      </w:r>
    </w:p>
    <w:p w:rsidR="00803B48" w:rsidRDefault="00943C58">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Default="00943C58">
      <w:pPr>
        <w:ind w:left="240" w:hangingChars="100" w:hanging="240"/>
        <w:rPr>
          <w:sz w:val="24"/>
        </w:rPr>
      </w:pPr>
      <w:r>
        <w:rPr>
          <w:rFonts w:hint="eastAsia"/>
          <w:sz w:val="24"/>
        </w:rPr>
        <w:t>２　事</w:t>
      </w:r>
      <w:r w:rsidR="002864B3">
        <w:rPr>
          <w:rFonts w:hint="eastAsia"/>
          <w:sz w:val="24"/>
        </w:rPr>
        <w:t>業者が得た利用者又はその家族の個人情報については、事業者での</w:t>
      </w:r>
      <w:r>
        <w:rPr>
          <w:rFonts w:hint="eastAsia"/>
          <w:sz w:val="24"/>
        </w:rPr>
        <w:t>サービスの提供以外の目的では原則的に利用しないものとし、外部への情報提供については必要に応じて利用者又はその代理人の了解を得るものとする。</w:t>
      </w:r>
    </w:p>
    <w:p w:rsidR="00803B48" w:rsidRDefault="00943C58">
      <w:pPr>
        <w:ind w:left="240" w:hangingChars="100" w:hanging="240"/>
        <w:rPr>
          <w:sz w:val="24"/>
        </w:rPr>
      </w:pPr>
      <w:r>
        <w:rPr>
          <w:rFonts w:hint="eastAsia"/>
          <w:sz w:val="24"/>
        </w:rPr>
        <w:t>３　従事者は、業務上知り得た利用者又はその家族の秘密を保持するものとする。</w:t>
      </w:r>
    </w:p>
    <w:p w:rsidR="00803B48" w:rsidRDefault="00943C58">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（その他運営に関する重要事項）</w:t>
      </w:r>
    </w:p>
    <w:p w:rsidR="00803B48" w:rsidRDefault="002864B3">
      <w:pPr>
        <w:ind w:left="240" w:hangingChars="100" w:hanging="240"/>
        <w:rPr>
          <w:sz w:val="24"/>
        </w:rPr>
      </w:pPr>
      <w:r>
        <w:rPr>
          <w:rFonts w:hint="eastAsia"/>
          <w:sz w:val="24"/>
        </w:rPr>
        <w:t>第１４</w:t>
      </w:r>
      <w:r w:rsidR="00943C58">
        <w:rPr>
          <w:rFonts w:hint="eastAsia"/>
          <w:sz w:val="24"/>
        </w:rPr>
        <w:t>条　事業所は、従業者の資質向上のために研修の機会を設けるものとする。</w:t>
      </w:r>
    </w:p>
    <w:p w:rsidR="00803B48" w:rsidRDefault="00943C58">
      <w:pPr>
        <w:ind w:left="240" w:hangingChars="100" w:hanging="240"/>
        <w:rPr>
          <w:sz w:val="24"/>
        </w:rPr>
      </w:pPr>
      <w:r>
        <w:rPr>
          <w:rFonts w:hint="eastAsia"/>
          <w:sz w:val="24"/>
        </w:rPr>
        <w:t>２　事業所は、</w:t>
      </w:r>
      <w:r w:rsidR="00271A37">
        <w:rPr>
          <w:rFonts w:hint="eastAsia"/>
          <w:sz w:val="24"/>
        </w:rPr>
        <w:t>くらし応援</w:t>
      </w:r>
      <w:r>
        <w:rPr>
          <w:rFonts w:hint="eastAsia"/>
          <w:sz w:val="24"/>
        </w:rPr>
        <w:t>サ</w:t>
      </w:r>
      <w:r w:rsidR="00436C54">
        <w:rPr>
          <w:rFonts w:hint="eastAsia"/>
          <w:sz w:val="24"/>
        </w:rPr>
        <w:t>ービスに関する諸記録を整備し、そのサービス提供をした日から最低</w:t>
      </w:r>
      <w:r w:rsidR="00271A37">
        <w:rPr>
          <w:rFonts w:hint="eastAsia"/>
          <w:sz w:val="24"/>
        </w:rPr>
        <w:t>５</w:t>
      </w:r>
      <w:r>
        <w:rPr>
          <w:rFonts w:hint="eastAsia"/>
          <w:sz w:val="24"/>
        </w:rPr>
        <w:t>年間は保存するものとする。</w:t>
      </w:r>
    </w:p>
    <w:p w:rsidR="00803B48" w:rsidRDefault="00943C58">
      <w:pPr>
        <w:ind w:left="240" w:hangingChars="100" w:hanging="240"/>
        <w:rPr>
          <w:sz w:val="24"/>
        </w:rPr>
      </w:pPr>
      <w:r>
        <w:rPr>
          <w:rFonts w:hint="eastAsia"/>
          <w:sz w:val="24"/>
        </w:rPr>
        <w:t>３　この規程に定める事項の外、運営に関する重要事項は</w:t>
      </w:r>
      <w:r w:rsidR="00A61ABB">
        <w:rPr>
          <w:rFonts w:hint="eastAsia"/>
          <w:sz w:val="24"/>
        </w:rPr>
        <w:t>○○○</w:t>
      </w:r>
      <w:r>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（事業の廃止又は休止の届出及び便宜の提供）</w:t>
      </w:r>
    </w:p>
    <w:p w:rsidR="00803B48" w:rsidRDefault="002864B3">
      <w:pPr>
        <w:ind w:left="240" w:hangingChars="100" w:hanging="240"/>
        <w:rPr>
          <w:sz w:val="24"/>
        </w:rPr>
      </w:pPr>
      <w:r>
        <w:rPr>
          <w:rFonts w:hint="eastAsia"/>
          <w:sz w:val="24"/>
        </w:rPr>
        <w:t>第１５</w:t>
      </w:r>
      <w:r w:rsidR="00943C58">
        <w:rPr>
          <w:rFonts w:hint="eastAsia"/>
          <w:sz w:val="24"/>
        </w:rPr>
        <w:t>条　事業所は、事業を廃止し、又は休止しようとするときは、その廃止又は休止の日の</w:t>
      </w:r>
      <w:r w:rsidR="00A61ABB">
        <w:rPr>
          <w:rFonts w:hint="eastAsia"/>
          <w:sz w:val="24"/>
        </w:rPr>
        <w:t>１</w:t>
      </w:r>
      <w:r w:rsidR="00943C58">
        <w:rPr>
          <w:rFonts w:hint="eastAsia"/>
          <w:sz w:val="24"/>
        </w:rPr>
        <w:t>月前までに、次に掲げる事項を</w:t>
      </w:r>
      <w:r w:rsidR="00271A37">
        <w:rPr>
          <w:rFonts w:hint="eastAsia"/>
          <w:sz w:val="24"/>
        </w:rPr>
        <w:t>伊勢</w:t>
      </w:r>
      <w:r w:rsidR="00A61ABB">
        <w:rPr>
          <w:rFonts w:hint="eastAsia"/>
          <w:sz w:val="24"/>
        </w:rPr>
        <w:t>市</w:t>
      </w:r>
      <w:r w:rsidR="00943C58">
        <w:rPr>
          <w:rFonts w:hint="eastAsia"/>
          <w:sz w:val="24"/>
        </w:rPr>
        <w:t>へ届け出なければならない。</w:t>
      </w:r>
    </w:p>
    <w:p w:rsidR="00803B48" w:rsidRDefault="00943C58">
      <w:pPr>
        <w:rPr>
          <w:sz w:val="24"/>
        </w:rPr>
      </w:pPr>
      <w:r>
        <w:rPr>
          <w:rFonts w:hint="eastAsia"/>
          <w:sz w:val="24"/>
        </w:rPr>
        <w:t>（１）廃止し、又は休止しようとする年月日</w:t>
      </w:r>
    </w:p>
    <w:p w:rsidR="00803B48" w:rsidRDefault="00943C58">
      <w:pPr>
        <w:rPr>
          <w:sz w:val="24"/>
        </w:rPr>
      </w:pPr>
      <w:r>
        <w:rPr>
          <w:rFonts w:hint="eastAsia"/>
          <w:sz w:val="24"/>
        </w:rPr>
        <w:t>（２）廃止し、又は休止しようとする理由</w:t>
      </w:r>
    </w:p>
    <w:p w:rsidR="00803B48" w:rsidRDefault="00943C58">
      <w:pPr>
        <w:rPr>
          <w:sz w:val="24"/>
        </w:rPr>
      </w:pPr>
      <w:r>
        <w:rPr>
          <w:rFonts w:hint="eastAsia"/>
          <w:sz w:val="24"/>
        </w:rPr>
        <w:t>（３）現に訪問型サービスを受けている者に対する措置</w:t>
      </w:r>
    </w:p>
    <w:p w:rsidR="00803B48" w:rsidRDefault="00943C58">
      <w:pPr>
        <w:rPr>
          <w:sz w:val="24"/>
        </w:rPr>
      </w:pPr>
      <w:r>
        <w:rPr>
          <w:rFonts w:hint="eastAsia"/>
          <w:sz w:val="24"/>
        </w:rPr>
        <w:t>（４）休止しようとする場合にあっては、休止の予定期間</w:t>
      </w:r>
    </w:p>
    <w:p w:rsidR="00803B48" w:rsidRDefault="00803B48">
      <w:pPr>
        <w:rPr>
          <w:sz w:val="24"/>
        </w:rPr>
      </w:pPr>
    </w:p>
    <w:p w:rsidR="00803B48" w:rsidRDefault="00943C58">
      <w:pPr>
        <w:rPr>
          <w:sz w:val="24"/>
        </w:rPr>
      </w:pPr>
      <w:r>
        <w:rPr>
          <w:rFonts w:hint="eastAsia"/>
          <w:sz w:val="24"/>
        </w:rPr>
        <w:t>附　則</w:t>
      </w:r>
    </w:p>
    <w:p w:rsidR="00803B48" w:rsidRDefault="00943C58">
      <w:pPr>
        <w:ind w:firstLineChars="100" w:firstLine="240"/>
        <w:rPr>
          <w:sz w:val="24"/>
        </w:rPr>
      </w:pPr>
      <w:r>
        <w:rPr>
          <w:rFonts w:hint="eastAsia"/>
          <w:sz w:val="24"/>
        </w:rPr>
        <w:t>この規程は、平成○年○月○日から施行する。</w:t>
      </w:r>
    </w:p>
    <w:sectPr w:rsidR="00803B48" w:rsidSect="0093639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E8" w:rsidRDefault="00EA58E8">
      <w:r>
        <w:separator/>
      </w:r>
    </w:p>
  </w:endnote>
  <w:endnote w:type="continuationSeparator" w:id="0">
    <w:p w:rsidR="00EA58E8" w:rsidRDefault="00EA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E8" w:rsidRDefault="00EA58E8">
      <w:r>
        <w:separator/>
      </w:r>
    </w:p>
  </w:footnote>
  <w:footnote w:type="continuationSeparator" w:id="0">
    <w:p w:rsidR="00EA58E8" w:rsidRDefault="00EA5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48"/>
    <w:rsid w:val="00015525"/>
    <w:rsid w:val="000D5738"/>
    <w:rsid w:val="00271A37"/>
    <w:rsid w:val="002864B3"/>
    <w:rsid w:val="00295FF1"/>
    <w:rsid w:val="002F73AD"/>
    <w:rsid w:val="003543F7"/>
    <w:rsid w:val="00436C54"/>
    <w:rsid w:val="00443E08"/>
    <w:rsid w:val="005B3617"/>
    <w:rsid w:val="00696133"/>
    <w:rsid w:val="006D5638"/>
    <w:rsid w:val="00792CA4"/>
    <w:rsid w:val="00797D0A"/>
    <w:rsid w:val="007C34E0"/>
    <w:rsid w:val="007E2E22"/>
    <w:rsid w:val="00803B48"/>
    <w:rsid w:val="00891BCD"/>
    <w:rsid w:val="00900E07"/>
    <w:rsid w:val="00936397"/>
    <w:rsid w:val="00943C58"/>
    <w:rsid w:val="00A61ABB"/>
    <w:rsid w:val="00AA2875"/>
    <w:rsid w:val="00C25618"/>
    <w:rsid w:val="00CE2C3C"/>
    <w:rsid w:val="00E5497A"/>
    <w:rsid w:val="00E72271"/>
    <w:rsid w:val="00EA58E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5FF1"/>
    <w:pPr>
      <w:tabs>
        <w:tab w:val="center" w:pos="4252"/>
        <w:tab w:val="right" w:pos="8504"/>
      </w:tabs>
      <w:snapToGrid w:val="0"/>
    </w:pPr>
  </w:style>
  <w:style w:type="character" w:customStyle="1" w:styleId="a6">
    <w:name w:val="ヘッダー (文字)"/>
    <w:basedOn w:val="a0"/>
    <w:link w:val="a5"/>
    <w:uiPriority w:val="99"/>
    <w:rsid w:val="00295FF1"/>
  </w:style>
  <w:style w:type="paragraph" w:styleId="a7">
    <w:name w:val="footer"/>
    <w:basedOn w:val="a"/>
    <w:link w:val="a8"/>
    <w:uiPriority w:val="99"/>
    <w:unhideWhenUsed/>
    <w:rsid w:val="00295FF1"/>
    <w:pPr>
      <w:tabs>
        <w:tab w:val="center" w:pos="4252"/>
        <w:tab w:val="right" w:pos="8504"/>
      </w:tabs>
      <w:snapToGrid w:val="0"/>
    </w:pPr>
  </w:style>
  <w:style w:type="character" w:customStyle="1" w:styleId="a8">
    <w:name w:val="フッター (文字)"/>
    <w:basedOn w:val="a0"/>
    <w:link w:val="a7"/>
    <w:uiPriority w:val="99"/>
    <w:rsid w:val="00295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5FF1"/>
    <w:pPr>
      <w:tabs>
        <w:tab w:val="center" w:pos="4252"/>
        <w:tab w:val="right" w:pos="8504"/>
      </w:tabs>
      <w:snapToGrid w:val="0"/>
    </w:pPr>
  </w:style>
  <w:style w:type="character" w:customStyle="1" w:styleId="a6">
    <w:name w:val="ヘッダー (文字)"/>
    <w:basedOn w:val="a0"/>
    <w:link w:val="a5"/>
    <w:uiPriority w:val="99"/>
    <w:rsid w:val="00295FF1"/>
  </w:style>
  <w:style w:type="paragraph" w:styleId="a7">
    <w:name w:val="footer"/>
    <w:basedOn w:val="a"/>
    <w:link w:val="a8"/>
    <w:uiPriority w:val="99"/>
    <w:unhideWhenUsed/>
    <w:rsid w:val="00295FF1"/>
    <w:pPr>
      <w:tabs>
        <w:tab w:val="center" w:pos="4252"/>
        <w:tab w:val="right" w:pos="8504"/>
      </w:tabs>
      <w:snapToGrid w:val="0"/>
    </w:pPr>
  </w:style>
  <w:style w:type="character" w:customStyle="1" w:styleId="a8">
    <w:name w:val="フッター (文字)"/>
    <w:basedOn w:val="a0"/>
    <w:link w:val="a7"/>
    <w:uiPriority w:val="99"/>
    <w:rsid w:val="0029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3084</Words>
  <Characters>126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伊勢市</dc:creator>
  <cp:lastModifiedBy>堀川 友里</cp:lastModifiedBy>
  <cp:revision>2</cp:revision>
  <cp:lastPrinted>2016-12-25T05:08:00Z</cp:lastPrinted>
  <dcterms:created xsi:type="dcterms:W3CDTF">2016-12-25T05:08:00Z</dcterms:created>
  <dcterms:modified xsi:type="dcterms:W3CDTF">2016-12-25T05:08:00Z</dcterms:modified>
</cp:coreProperties>
</file>