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（様式２）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32"/>
        </w:rPr>
        <w:t>プロポーザル参加辞退届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令和８年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（宛先）伊勢市長　鈴木　健一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　様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所在地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商号又は名称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代表者名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電話番号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>E-Mail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今般、都合により、下記案件に係るプロポーザルを辞退いたします。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案件番号　</w:t>
      </w:r>
      <w:r>
        <w:rPr>
          <w:rFonts w:hint="eastAsia" w:ascii="BIZ UD明朝 Medium" w:hAnsi="BIZ UD明朝 Medium" w:eastAsia="BIZ UD明朝 Medium"/>
          <w:color w:val="auto"/>
          <w:u w:val="single"/>
        </w:rPr>
        <w:t>860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件名　　　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>伊勢市通行量測定・分析支援等業務委託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  <w:color w:val="auto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119</Characters>
  <Application>JUST Note</Application>
  <Lines>23</Lines>
  <Paragraphs>10</Paragraphs>
  <Company>伊勢市</Company>
  <CharactersWithSpaces>170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中西　萌</cp:lastModifiedBy>
  <cp:lastPrinted>2024-04-06T02:18:00Z</cp:lastPrinted>
  <dcterms:created xsi:type="dcterms:W3CDTF">2024-04-06T02:19:00Z</dcterms:created>
  <dcterms:modified xsi:type="dcterms:W3CDTF">2026-06-01T01:27:55Z</dcterms:modified>
  <cp:revision>8</cp:revision>
</cp:coreProperties>
</file>