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1F" w:rsidRDefault="009F491F" w:rsidP="009F491F">
      <w:pPr>
        <w:kinsoku w:val="0"/>
        <w:overflowPunct w:val="0"/>
        <w:autoSpaceDE w:val="0"/>
        <w:autoSpaceDN w:val="0"/>
        <w:jc w:val="center"/>
        <w:rPr>
          <w:rFonts w:ascii="ＭＳ 明朝" w:hAnsi="ＭＳ 明朝"/>
          <w:sz w:val="28"/>
          <w:szCs w:val="28"/>
        </w:rPr>
      </w:pPr>
      <w:r>
        <w:rPr>
          <w:rFonts w:ascii="ＭＳ 明朝" w:hAnsi="ＭＳ 明朝" w:hint="eastAsia"/>
          <w:sz w:val="28"/>
          <w:szCs w:val="28"/>
        </w:rPr>
        <w:t>平成29年</w:t>
      </w:r>
      <w:r>
        <w:rPr>
          <w:rFonts w:ascii="ＭＳ 明朝" w:hAnsi="ＭＳ 明朝" w:hint="eastAsia"/>
          <w:sz w:val="28"/>
          <w:szCs w:val="28"/>
        </w:rPr>
        <w:t>12</w:t>
      </w:r>
      <w:bookmarkStart w:id="0" w:name="_GoBack"/>
      <w:bookmarkEnd w:id="0"/>
      <w:r>
        <w:rPr>
          <w:rFonts w:ascii="ＭＳ 明朝" w:hAnsi="ＭＳ 明朝" w:hint="eastAsia"/>
          <w:sz w:val="28"/>
          <w:szCs w:val="28"/>
        </w:rPr>
        <w:t>月市議会定例会審査案件一覧</w:t>
      </w:r>
    </w:p>
    <w:p w:rsidR="000242DE" w:rsidRPr="00C51865" w:rsidRDefault="000242DE" w:rsidP="000242DE">
      <w:pPr>
        <w:kinsoku w:val="0"/>
        <w:overflowPunct w:val="0"/>
        <w:autoSpaceDE w:val="0"/>
        <w:autoSpaceDN w:val="0"/>
        <w:rPr>
          <w:rFonts w:ascii="ＭＳ 明朝" w:hAnsi="ＭＳ 明朝" w:cs="Courier New"/>
          <w:szCs w:val="24"/>
        </w:rPr>
      </w:pPr>
    </w:p>
    <w:p w:rsidR="0026051C" w:rsidRPr="00D22FF0" w:rsidRDefault="00313A96" w:rsidP="00FC0DB3">
      <w:pPr>
        <w:kinsoku w:val="0"/>
        <w:overflowPunct w:val="0"/>
        <w:autoSpaceDE w:val="0"/>
        <w:autoSpaceDN w:val="0"/>
        <w:ind w:left="1458" w:hangingChars="600" w:hanging="1458"/>
        <w:rPr>
          <w:rFonts w:ascii="ＭＳ 明朝" w:hAnsi="ＭＳ 明朝"/>
        </w:rPr>
      </w:pPr>
      <w:r w:rsidRPr="00D22FF0">
        <w:rPr>
          <w:rFonts w:ascii="ＭＳ 明朝" w:hAnsi="ＭＳ 明朝" w:hint="eastAsia"/>
        </w:rPr>
        <w:t>議案第</w:t>
      </w:r>
      <w:r w:rsidR="00727E88" w:rsidRPr="00D22FF0">
        <w:rPr>
          <w:rFonts w:ascii="ＭＳ 明朝" w:hAnsi="ＭＳ 明朝" w:hint="eastAsia"/>
        </w:rPr>
        <w:t>112</w:t>
      </w:r>
      <w:r w:rsidR="00A3436E" w:rsidRPr="00D22FF0">
        <w:rPr>
          <w:rFonts w:ascii="ＭＳ 明朝" w:hAnsi="ＭＳ 明朝" w:hint="eastAsia"/>
        </w:rPr>
        <w:t xml:space="preserve">号　</w:t>
      </w:r>
      <w:r w:rsidR="00727E88" w:rsidRPr="00D22FF0">
        <w:rPr>
          <w:rFonts w:ascii="ＭＳ 明朝" w:hAnsi="ＭＳ 明朝" w:hint="eastAsia"/>
        </w:rPr>
        <w:t>専決事項の承認を求めることについて</w:t>
      </w:r>
    </w:p>
    <w:p w:rsidR="00FC0DB3" w:rsidRPr="00D22FF0" w:rsidRDefault="00727E88" w:rsidP="00FC0DB3">
      <w:pPr>
        <w:kinsoku w:val="0"/>
        <w:overflowPunct w:val="0"/>
        <w:autoSpaceDE w:val="0"/>
        <w:autoSpaceDN w:val="0"/>
        <w:ind w:left="1458" w:hangingChars="600" w:hanging="1458"/>
        <w:rPr>
          <w:rFonts w:ascii="ＭＳ 明朝" w:hAnsi="ＭＳ 明朝"/>
        </w:rPr>
      </w:pPr>
      <w:r w:rsidRPr="00D22FF0">
        <w:rPr>
          <w:rFonts w:ascii="ＭＳ 明朝" w:hAnsi="ＭＳ 明朝" w:hint="eastAsia"/>
        </w:rPr>
        <w:t xml:space="preserve">　　　　　　 （</w:t>
      </w:r>
      <w:r w:rsidRPr="00D22FF0">
        <w:rPr>
          <w:rFonts w:ascii="ＭＳ 明朝" w:hAnsi="ＭＳ 明朝" w:cs="Courier New" w:hint="eastAsia"/>
          <w:szCs w:val="24"/>
        </w:rPr>
        <w:t>平成29年度伊勢市一般会計補正予算（第</w:t>
      </w:r>
      <w:r w:rsidR="00396785" w:rsidRPr="00D22FF0">
        <w:rPr>
          <w:rFonts w:ascii="ＭＳ 明朝" w:hAnsi="ＭＳ 明朝" w:cs="Courier New" w:hint="eastAsia"/>
          <w:szCs w:val="24"/>
        </w:rPr>
        <w:t>３</w:t>
      </w:r>
      <w:r w:rsidRPr="00D22FF0">
        <w:rPr>
          <w:rFonts w:ascii="ＭＳ 明朝" w:hAnsi="ＭＳ 明朝" w:cs="Courier New" w:hint="eastAsia"/>
          <w:szCs w:val="24"/>
        </w:rPr>
        <w:t>号）</w:t>
      </w:r>
      <w:r w:rsidRPr="00D22FF0">
        <w:rPr>
          <w:rFonts w:ascii="ＭＳ 明朝" w:hAnsi="ＭＳ 明朝" w:hint="eastAsia"/>
        </w:rPr>
        <w:t>）</w:t>
      </w:r>
    </w:p>
    <w:p w:rsidR="006D7773" w:rsidRPr="00D22FF0" w:rsidRDefault="00FC0DB3" w:rsidP="00160113">
      <w:pPr>
        <w:kinsoku w:val="0"/>
        <w:overflowPunct w:val="0"/>
        <w:autoSpaceDE w:val="0"/>
        <w:autoSpaceDN w:val="0"/>
        <w:ind w:left="1458" w:hangingChars="600" w:hanging="1458"/>
        <w:rPr>
          <w:rFonts w:ascii="ＭＳ 明朝" w:hAnsi="ＭＳ 明朝"/>
        </w:rPr>
      </w:pPr>
      <w:r w:rsidRPr="00D22FF0">
        <w:rPr>
          <w:rFonts w:ascii="ＭＳ 明朝" w:hAnsi="ＭＳ 明朝" w:hint="eastAsia"/>
        </w:rPr>
        <w:t>議案第</w:t>
      </w:r>
      <w:r w:rsidR="00727E88" w:rsidRPr="00D22FF0">
        <w:rPr>
          <w:rFonts w:ascii="ＭＳ 明朝" w:hAnsi="ＭＳ 明朝" w:hint="eastAsia"/>
        </w:rPr>
        <w:t>113</w:t>
      </w:r>
      <w:r w:rsidRPr="00D22FF0">
        <w:rPr>
          <w:rFonts w:ascii="ＭＳ 明朝" w:hAnsi="ＭＳ 明朝" w:hint="eastAsia"/>
        </w:rPr>
        <w:t>号</w:t>
      </w:r>
      <w:r w:rsidR="00B651F5" w:rsidRPr="00D22FF0">
        <w:rPr>
          <w:rFonts w:ascii="ＭＳ 明朝" w:hAnsi="ＭＳ 明朝" w:hint="eastAsia"/>
        </w:rPr>
        <w:t xml:space="preserve">　</w:t>
      </w:r>
      <w:r w:rsidR="00727E88" w:rsidRPr="00D22FF0">
        <w:rPr>
          <w:rFonts w:ascii="ＭＳ 明朝" w:hAnsi="ＭＳ 明朝" w:hint="eastAsia"/>
        </w:rPr>
        <w:t>専決事項の承認を求めることについて</w:t>
      </w:r>
    </w:p>
    <w:p w:rsidR="00FC0DB3" w:rsidRPr="00D22FF0" w:rsidRDefault="00727E88" w:rsidP="000242DE">
      <w:pPr>
        <w:kinsoku w:val="0"/>
        <w:overflowPunct w:val="0"/>
        <w:autoSpaceDE w:val="0"/>
        <w:autoSpaceDN w:val="0"/>
        <w:rPr>
          <w:rFonts w:ascii="ＭＳ 明朝" w:hAnsi="ＭＳ 明朝" w:cs="Courier New"/>
          <w:szCs w:val="24"/>
        </w:rPr>
      </w:pPr>
      <w:r w:rsidRPr="00D22FF0">
        <w:rPr>
          <w:rFonts w:ascii="ＭＳ 明朝" w:hAnsi="ＭＳ 明朝" w:cs="Courier New" w:hint="eastAsia"/>
          <w:szCs w:val="24"/>
        </w:rPr>
        <w:t xml:space="preserve">　　　　　　 （平成29年度伊勢市一般会計補正予算（第</w:t>
      </w:r>
      <w:r w:rsidR="00396785" w:rsidRPr="00D22FF0">
        <w:rPr>
          <w:rFonts w:ascii="ＭＳ 明朝" w:hAnsi="ＭＳ 明朝" w:cs="Courier New" w:hint="eastAsia"/>
          <w:szCs w:val="24"/>
        </w:rPr>
        <w:t>４</w:t>
      </w:r>
      <w:r w:rsidRPr="00D22FF0">
        <w:rPr>
          <w:rFonts w:ascii="ＭＳ 明朝" w:hAnsi="ＭＳ 明朝" w:cs="Courier New" w:hint="eastAsia"/>
          <w:szCs w:val="24"/>
        </w:rPr>
        <w:t>号））</w:t>
      </w:r>
    </w:p>
    <w:p w:rsidR="00FC0DB3" w:rsidRPr="00D22FF0" w:rsidRDefault="00FC0DB3" w:rsidP="00D22FF0">
      <w:pPr>
        <w:autoSpaceDE w:val="0"/>
        <w:autoSpaceDN w:val="0"/>
        <w:rPr>
          <w:rFonts w:ascii="ＭＳ 明朝" w:hAnsi="ＭＳ 明朝"/>
        </w:rPr>
      </w:pPr>
      <w:r w:rsidRPr="00D22FF0">
        <w:rPr>
          <w:rFonts w:ascii="ＭＳ 明朝" w:hAnsi="ＭＳ 明朝" w:hint="eastAsia"/>
        </w:rPr>
        <w:t>議案第</w:t>
      </w:r>
      <w:r w:rsidR="00727E88" w:rsidRPr="00D22FF0">
        <w:rPr>
          <w:rFonts w:ascii="ＭＳ 明朝" w:hAnsi="ＭＳ 明朝" w:hint="eastAsia"/>
        </w:rPr>
        <w:t>114</w:t>
      </w:r>
      <w:r w:rsidRPr="00D22FF0">
        <w:rPr>
          <w:rFonts w:ascii="ＭＳ 明朝" w:hAnsi="ＭＳ 明朝" w:hint="eastAsia"/>
        </w:rPr>
        <w:t>号</w:t>
      </w:r>
      <w:r w:rsidR="00B651F5" w:rsidRPr="00D22FF0">
        <w:rPr>
          <w:rFonts w:ascii="ＭＳ 明朝" w:hAnsi="ＭＳ 明朝" w:hint="eastAsia"/>
        </w:rPr>
        <w:t xml:space="preserve">　</w:t>
      </w:r>
      <w:r w:rsidR="00727E88" w:rsidRPr="00D22FF0">
        <w:rPr>
          <w:rFonts w:ascii="ＭＳ 明朝" w:hAnsi="ＭＳ 明朝" w:hint="eastAsia"/>
        </w:rPr>
        <w:t>平成29年度伊勢市一般会計補正予算（第</w:t>
      </w:r>
      <w:r w:rsidR="00D22FF0" w:rsidRPr="00D22FF0">
        <w:rPr>
          <w:rFonts w:ascii="ＭＳ 明朝" w:hAnsi="ＭＳ 明朝" w:hint="eastAsia"/>
        </w:rPr>
        <w:t>５</w:t>
      </w:r>
      <w:r w:rsidR="00727E88"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議案第115号　平成29年度伊勢市国民健康保険特別会計補正予算（第</w:t>
      </w:r>
      <w:r w:rsidR="00E03942">
        <w:rPr>
          <w:rFonts w:ascii="ＭＳ 明朝" w:hAnsi="ＭＳ 明朝" w:hint="eastAsia"/>
        </w:rPr>
        <w:t>１</w:t>
      </w:r>
      <w:r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議案第116号　平成29年度伊勢市後期高齢者医療特別会計補正予算（第</w:t>
      </w:r>
      <w:r w:rsidR="00E03942">
        <w:rPr>
          <w:rFonts w:ascii="ＭＳ 明朝" w:hAnsi="ＭＳ 明朝" w:hint="eastAsia"/>
        </w:rPr>
        <w:t>１</w:t>
      </w:r>
      <w:r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議案第117号　平成29年度伊勢市介護保険特別会計補正予算（第</w:t>
      </w:r>
      <w:r w:rsidR="00E03942">
        <w:rPr>
          <w:rFonts w:ascii="ＭＳ 明朝" w:hAnsi="ＭＳ 明朝" w:hint="eastAsia"/>
        </w:rPr>
        <w:t>１</w:t>
      </w:r>
      <w:r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議案第118号　平成29年度伊勢市病院事業会計補正予算（第</w:t>
      </w:r>
      <w:r w:rsidR="00E03942">
        <w:rPr>
          <w:rFonts w:ascii="ＭＳ 明朝" w:hAnsi="ＭＳ 明朝" w:hint="eastAsia"/>
        </w:rPr>
        <w:t>１</w:t>
      </w:r>
      <w:r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議案第119号　平成29年度伊勢市水道事業会計補正予算（第</w:t>
      </w:r>
      <w:r w:rsidR="00E03942">
        <w:rPr>
          <w:rFonts w:ascii="ＭＳ 明朝" w:hAnsi="ＭＳ 明朝" w:hint="eastAsia"/>
        </w:rPr>
        <w:t>１</w:t>
      </w:r>
      <w:r w:rsidRPr="00D22FF0">
        <w:rPr>
          <w:rFonts w:ascii="ＭＳ 明朝" w:hAnsi="ＭＳ 明朝" w:hint="eastAsia"/>
        </w:rPr>
        <w:t>号）</w:t>
      </w:r>
    </w:p>
    <w:p w:rsidR="00D22FF0" w:rsidRPr="00D22FF0" w:rsidRDefault="00D22FF0" w:rsidP="00D22FF0">
      <w:pPr>
        <w:autoSpaceDE w:val="0"/>
        <w:autoSpaceDN w:val="0"/>
        <w:rPr>
          <w:rFonts w:ascii="ＭＳ 明朝" w:hAnsi="ＭＳ 明朝"/>
        </w:rPr>
      </w:pPr>
      <w:r w:rsidRPr="00D22FF0">
        <w:rPr>
          <w:rFonts w:ascii="ＭＳ 明朝" w:hAnsi="ＭＳ 明朝" w:hint="eastAsia"/>
        </w:rPr>
        <w:t>議案第120号　平成29年度伊勢市下水道事業会計補正予算（第</w:t>
      </w:r>
      <w:r w:rsidR="00E03942">
        <w:rPr>
          <w:rFonts w:ascii="ＭＳ 明朝" w:hAnsi="ＭＳ 明朝" w:hint="eastAsia"/>
        </w:rPr>
        <w:t>１</w:t>
      </w:r>
      <w:r w:rsidRPr="00D22FF0">
        <w:rPr>
          <w:rFonts w:ascii="ＭＳ 明朝" w:hAnsi="ＭＳ 明朝" w:hint="eastAsia"/>
        </w:rPr>
        <w:t>号）</w:t>
      </w:r>
    </w:p>
    <w:p w:rsidR="00FC0DB3" w:rsidRPr="00D22FF0" w:rsidRDefault="00FC0DB3" w:rsidP="00D22FF0">
      <w:pPr>
        <w:autoSpaceDE w:val="0"/>
        <w:autoSpaceDN w:val="0"/>
        <w:rPr>
          <w:rFonts w:ascii="ＭＳ 明朝" w:hAnsi="ＭＳ 明朝"/>
        </w:rPr>
      </w:pPr>
      <w:r w:rsidRPr="00D22FF0">
        <w:rPr>
          <w:rFonts w:ascii="ＭＳ 明朝" w:hAnsi="ＭＳ 明朝" w:hint="eastAsia"/>
        </w:rPr>
        <w:t>議案第</w:t>
      </w:r>
      <w:r w:rsidR="00D22FF0">
        <w:rPr>
          <w:rFonts w:ascii="ＭＳ 明朝" w:hAnsi="ＭＳ 明朝" w:hint="eastAsia"/>
        </w:rPr>
        <w:t>121</w:t>
      </w:r>
      <w:r w:rsidRPr="00D22FF0">
        <w:rPr>
          <w:rFonts w:ascii="ＭＳ 明朝" w:hAnsi="ＭＳ 明朝" w:hint="eastAsia"/>
        </w:rPr>
        <w:t>号</w:t>
      </w:r>
      <w:r w:rsidR="00B651F5" w:rsidRPr="00D22FF0">
        <w:rPr>
          <w:rFonts w:ascii="ＭＳ 明朝" w:hAnsi="ＭＳ 明朝" w:hint="eastAsia"/>
        </w:rPr>
        <w:t xml:space="preserve">　</w:t>
      </w:r>
      <w:r w:rsidR="005F1AFE" w:rsidRPr="00D22FF0">
        <w:rPr>
          <w:rFonts w:ascii="ＭＳ 明朝" w:hAnsi="ＭＳ 明朝" w:hint="eastAsia"/>
        </w:rPr>
        <w:t>伊勢市附属機関条例の一部改正について</w:t>
      </w:r>
    </w:p>
    <w:p w:rsidR="00C5167D" w:rsidRPr="005F1AFE" w:rsidRDefault="00FC0DB3" w:rsidP="00FC0DB3">
      <w:pPr>
        <w:kinsoku w:val="0"/>
        <w:overflowPunct w:val="0"/>
        <w:autoSpaceDE w:val="0"/>
        <w:autoSpaceDN w:val="0"/>
        <w:rPr>
          <w:rFonts w:ascii="ＭＳ 明朝" w:hAnsi="ＭＳ 明朝"/>
        </w:rPr>
      </w:pPr>
      <w:r w:rsidRPr="005F1AFE">
        <w:rPr>
          <w:rFonts w:ascii="ＭＳ 明朝" w:hAnsi="ＭＳ 明朝" w:hint="eastAsia"/>
        </w:rPr>
        <w:t>議案第</w:t>
      </w:r>
      <w:r w:rsidR="00D22FF0">
        <w:rPr>
          <w:rFonts w:ascii="ＭＳ 明朝" w:hAnsi="ＭＳ 明朝" w:hint="eastAsia"/>
        </w:rPr>
        <w:t>122</w:t>
      </w:r>
      <w:r w:rsidRPr="005F1AFE">
        <w:rPr>
          <w:rFonts w:ascii="ＭＳ 明朝" w:hAnsi="ＭＳ 明朝" w:hint="eastAsia"/>
        </w:rPr>
        <w:t>号</w:t>
      </w:r>
      <w:r w:rsidR="008B6B9A" w:rsidRPr="005F1AFE">
        <w:rPr>
          <w:rFonts w:ascii="ＭＳ 明朝" w:hAnsi="ＭＳ 明朝" w:hint="eastAsia"/>
        </w:rPr>
        <w:t xml:space="preserve">　</w:t>
      </w:r>
      <w:r w:rsidR="00727E88" w:rsidRPr="005F1AFE">
        <w:rPr>
          <w:rFonts w:ascii="ＭＳ 明朝" w:hAnsi="ＭＳ 明朝" w:hint="eastAsia"/>
        </w:rPr>
        <w:t>伊勢市営住宅管理条例の一部改正について</w:t>
      </w:r>
    </w:p>
    <w:p w:rsidR="005F1AFE" w:rsidRPr="005F1AFE" w:rsidRDefault="005F1AFE" w:rsidP="005F1AFE">
      <w:pPr>
        <w:kinsoku w:val="0"/>
        <w:overflowPunct w:val="0"/>
        <w:autoSpaceDE w:val="0"/>
        <w:autoSpaceDN w:val="0"/>
        <w:ind w:left="1579" w:hangingChars="650" w:hanging="1579"/>
        <w:rPr>
          <w:rFonts w:ascii="ＭＳ 明朝" w:hAnsi="ＭＳ 明朝"/>
        </w:rPr>
      </w:pPr>
      <w:r w:rsidRPr="005F1AFE">
        <w:rPr>
          <w:rFonts w:ascii="ＭＳ 明朝" w:hAnsi="ＭＳ 明朝" w:hint="eastAsia"/>
        </w:rPr>
        <w:t>議案第</w:t>
      </w:r>
      <w:r w:rsidR="00D22FF0">
        <w:rPr>
          <w:rFonts w:ascii="ＭＳ 明朝" w:hAnsi="ＭＳ 明朝" w:hint="eastAsia"/>
        </w:rPr>
        <w:t>123</w:t>
      </w:r>
      <w:r w:rsidRPr="005F1AFE">
        <w:rPr>
          <w:rFonts w:ascii="ＭＳ 明朝" w:hAnsi="ＭＳ 明朝" w:hint="eastAsia"/>
        </w:rPr>
        <w:t xml:space="preserve">号　</w:t>
      </w:r>
      <w:r w:rsidRPr="005F1AFE">
        <w:t>市立伊勢総合病院医師及び看護師奨学金の貸与に関する条例の一部改正について</w:t>
      </w:r>
    </w:p>
    <w:p w:rsidR="00670626" w:rsidRPr="005F1AFE" w:rsidRDefault="00670626" w:rsidP="00670626">
      <w:pPr>
        <w:kinsoku w:val="0"/>
        <w:overflowPunct w:val="0"/>
        <w:autoSpaceDE w:val="0"/>
        <w:autoSpaceDN w:val="0"/>
        <w:rPr>
          <w:rFonts w:ascii="ＭＳ 明朝" w:hAnsi="ＭＳ 明朝"/>
        </w:rPr>
      </w:pPr>
      <w:r w:rsidRPr="005F1AFE">
        <w:rPr>
          <w:rFonts w:ascii="ＭＳ 明朝" w:hAnsi="ＭＳ 明朝" w:hint="eastAsia"/>
        </w:rPr>
        <w:t>議案第</w:t>
      </w:r>
      <w:r w:rsidR="00631066">
        <w:rPr>
          <w:rFonts w:ascii="ＭＳ 明朝" w:hAnsi="ＭＳ 明朝" w:hint="eastAsia"/>
        </w:rPr>
        <w:t>1</w:t>
      </w:r>
      <w:r w:rsidR="00D22FF0">
        <w:rPr>
          <w:rFonts w:ascii="ＭＳ 明朝" w:hAnsi="ＭＳ 明朝" w:hint="eastAsia"/>
        </w:rPr>
        <w:t>24</w:t>
      </w:r>
      <w:r w:rsidRPr="005F1AFE">
        <w:rPr>
          <w:rFonts w:ascii="ＭＳ 明朝" w:hAnsi="ＭＳ 明朝" w:hint="eastAsia"/>
        </w:rPr>
        <w:t>号</w:t>
      </w:r>
      <w:r w:rsidR="008B6B9A" w:rsidRPr="005F1AFE">
        <w:rPr>
          <w:rFonts w:ascii="ＭＳ 明朝" w:hAnsi="ＭＳ 明朝" w:hint="eastAsia"/>
        </w:rPr>
        <w:t xml:space="preserve">　</w:t>
      </w:r>
      <w:r w:rsidR="00727E88" w:rsidRPr="005F1AFE">
        <w:rPr>
          <w:rFonts w:ascii="ＭＳ 明朝" w:hAnsi="ＭＳ 明朝" w:hint="eastAsia"/>
        </w:rPr>
        <w:t>伊勢市北浜スポーツグラウンドの指定管理者の指定について</w:t>
      </w:r>
    </w:p>
    <w:p w:rsidR="00942F45" w:rsidRPr="005F1AFE" w:rsidRDefault="00942F45" w:rsidP="00942F45">
      <w:pPr>
        <w:kinsoku w:val="0"/>
        <w:overflowPunct w:val="0"/>
        <w:autoSpaceDE w:val="0"/>
        <w:autoSpaceDN w:val="0"/>
        <w:ind w:left="1579" w:hangingChars="650" w:hanging="1579"/>
        <w:rPr>
          <w:rFonts w:ascii="ＭＳ 明朝" w:hAnsi="ＭＳ 明朝"/>
        </w:rPr>
      </w:pPr>
      <w:r w:rsidRPr="005F1AFE">
        <w:rPr>
          <w:rFonts w:ascii="ＭＳ 明朝" w:hAnsi="ＭＳ 明朝" w:hint="eastAsia"/>
        </w:rPr>
        <w:t>議案第</w:t>
      </w:r>
      <w:r w:rsidR="00D22FF0">
        <w:rPr>
          <w:rFonts w:ascii="ＭＳ 明朝" w:hAnsi="ＭＳ 明朝" w:hint="eastAsia"/>
        </w:rPr>
        <w:t>125</w:t>
      </w:r>
      <w:r w:rsidRPr="005F1AFE">
        <w:rPr>
          <w:rFonts w:ascii="ＭＳ 明朝" w:hAnsi="ＭＳ 明朝" w:hint="eastAsia"/>
        </w:rPr>
        <w:t>号　伊勢市小俣総合体育館及び伊勢市大仏山公園スポーツセンターの指定管理者の指定について</w:t>
      </w:r>
    </w:p>
    <w:p w:rsidR="00EF1B36" w:rsidRPr="005F1AFE" w:rsidRDefault="00EF1B36" w:rsidP="00670626">
      <w:pPr>
        <w:kinsoku w:val="0"/>
        <w:overflowPunct w:val="0"/>
        <w:autoSpaceDE w:val="0"/>
        <w:autoSpaceDN w:val="0"/>
        <w:rPr>
          <w:rFonts w:ascii="ＭＳ 明朝" w:hAnsi="ＭＳ 明朝" w:cs="Courier New"/>
          <w:szCs w:val="24"/>
        </w:rPr>
      </w:pPr>
      <w:r w:rsidRPr="005F1AFE">
        <w:rPr>
          <w:rFonts w:ascii="ＭＳ 明朝" w:hAnsi="ＭＳ 明朝" w:cs="Courier New" w:hint="eastAsia"/>
          <w:szCs w:val="24"/>
        </w:rPr>
        <w:t>議案第</w:t>
      </w:r>
      <w:r w:rsidR="00D22FF0">
        <w:rPr>
          <w:rFonts w:ascii="ＭＳ 明朝" w:hAnsi="ＭＳ 明朝" w:cs="Courier New" w:hint="eastAsia"/>
          <w:szCs w:val="24"/>
        </w:rPr>
        <w:t>126</w:t>
      </w:r>
      <w:r w:rsidRPr="005F1AFE">
        <w:rPr>
          <w:rFonts w:ascii="ＭＳ 明朝" w:hAnsi="ＭＳ 明朝" w:cs="Courier New" w:hint="eastAsia"/>
          <w:szCs w:val="24"/>
        </w:rPr>
        <w:t xml:space="preserve">号　</w:t>
      </w:r>
      <w:r w:rsidR="00727E88" w:rsidRPr="005F1AFE">
        <w:rPr>
          <w:rFonts w:ascii="ＭＳ 明朝" w:hAnsi="ＭＳ 明朝" w:hint="eastAsia"/>
        </w:rPr>
        <w:t>伊勢市神社海の駅の指定管理者の指定について</w:t>
      </w:r>
    </w:p>
    <w:p w:rsidR="004D31AA" w:rsidRDefault="004D31AA" w:rsidP="004D31AA">
      <w:pPr>
        <w:kinsoku w:val="0"/>
        <w:overflowPunct w:val="0"/>
        <w:autoSpaceDE w:val="0"/>
        <w:autoSpaceDN w:val="0"/>
        <w:rPr>
          <w:rFonts w:ascii="ＭＳ 明朝" w:hAnsi="ＭＳ 明朝" w:cs="Courier New"/>
          <w:szCs w:val="24"/>
        </w:rPr>
      </w:pPr>
      <w:r w:rsidRPr="005F1AFE">
        <w:rPr>
          <w:rFonts w:ascii="ＭＳ 明朝" w:hAnsi="ＭＳ 明朝" w:hint="eastAsia"/>
        </w:rPr>
        <w:t>議案第</w:t>
      </w:r>
      <w:r w:rsidR="00D22FF0">
        <w:rPr>
          <w:rFonts w:ascii="ＭＳ 明朝" w:hAnsi="ＭＳ 明朝" w:hint="eastAsia"/>
        </w:rPr>
        <w:t>127</w:t>
      </w:r>
      <w:r w:rsidRPr="005F1AFE">
        <w:rPr>
          <w:rFonts w:ascii="ＭＳ 明朝" w:hAnsi="ＭＳ 明朝" w:hint="eastAsia"/>
        </w:rPr>
        <w:t xml:space="preserve">号　</w:t>
      </w:r>
      <w:r w:rsidRPr="005F1AFE">
        <w:rPr>
          <w:rFonts w:ascii="ＭＳ 明朝" w:hAnsi="ＭＳ 明朝" w:cs="Courier New" w:hint="eastAsia"/>
          <w:szCs w:val="24"/>
        </w:rPr>
        <w:t>財産の処分について</w:t>
      </w:r>
    </w:p>
    <w:p w:rsidR="00670626" w:rsidRPr="005F1AFE" w:rsidRDefault="00670626" w:rsidP="00670626">
      <w:pPr>
        <w:kinsoku w:val="0"/>
        <w:overflowPunct w:val="0"/>
        <w:autoSpaceDE w:val="0"/>
        <w:autoSpaceDN w:val="0"/>
        <w:rPr>
          <w:rFonts w:ascii="ＭＳ 明朝" w:hAnsi="ＭＳ 明朝"/>
        </w:rPr>
      </w:pPr>
      <w:r w:rsidRPr="005F1AFE">
        <w:rPr>
          <w:rFonts w:ascii="ＭＳ 明朝" w:hAnsi="ＭＳ 明朝" w:hint="eastAsia"/>
        </w:rPr>
        <w:t>議案第</w:t>
      </w:r>
      <w:r w:rsidR="00D22FF0">
        <w:rPr>
          <w:rFonts w:ascii="ＭＳ 明朝" w:hAnsi="ＭＳ 明朝" w:hint="eastAsia"/>
        </w:rPr>
        <w:t>128</w:t>
      </w:r>
      <w:r w:rsidRPr="005F1AFE">
        <w:rPr>
          <w:rFonts w:ascii="ＭＳ 明朝" w:hAnsi="ＭＳ 明朝" w:hint="eastAsia"/>
        </w:rPr>
        <w:t>号</w:t>
      </w:r>
      <w:r w:rsidR="008B6B9A" w:rsidRPr="005F1AFE">
        <w:rPr>
          <w:rFonts w:ascii="ＭＳ 明朝" w:hAnsi="ＭＳ 明朝" w:hint="eastAsia"/>
        </w:rPr>
        <w:t xml:space="preserve">　</w:t>
      </w:r>
      <w:r w:rsidR="00293696" w:rsidRPr="005F1AFE">
        <w:rPr>
          <w:rFonts w:ascii="ＭＳ 明朝" w:hAnsi="ＭＳ 明朝" w:hint="eastAsia"/>
        </w:rPr>
        <w:t>市道の路線の認定について</w:t>
      </w:r>
    </w:p>
    <w:p w:rsidR="00670626" w:rsidRPr="005F1AFE" w:rsidRDefault="00670626" w:rsidP="00670626">
      <w:pPr>
        <w:kinsoku w:val="0"/>
        <w:overflowPunct w:val="0"/>
        <w:autoSpaceDE w:val="0"/>
        <w:autoSpaceDN w:val="0"/>
        <w:rPr>
          <w:rFonts w:ascii="ＭＳ 明朝" w:hAnsi="ＭＳ 明朝"/>
        </w:rPr>
      </w:pPr>
      <w:r w:rsidRPr="005F1AFE">
        <w:rPr>
          <w:rFonts w:ascii="ＭＳ 明朝" w:hAnsi="ＭＳ 明朝" w:hint="eastAsia"/>
        </w:rPr>
        <w:t>議案第</w:t>
      </w:r>
      <w:r w:rsidR="00D22FF0">
        <w:rPr>
          <w:rFonts w:ascii="ＭＳ 明朝" w:hAnsi="ＭＳ 明朝" w:hint="eastAsia"/>
        </w:rPr>
        <w:t>129</w:t>
      </w:r>
      <w:r w:rsidRPr="005F1AFE">
        <w:rPr>
          <w:rFonts w:ascii="ＭＳ 明朝" w:hAnsi="ＭＳ 明朝" w:hint="eastAsia"/>
        </w:rPr>
        <w:t>号</w:t>
      </w:r>
      <w:r w:rsidR="008B6B9A" w:rsidRPr="005F1AFE">
        <w:rPr>
          <w:rFonts w:ascii="ＭＳ 明朝" w:hAnsi="ＭＳ 明朝" w:hint="eastAsia"/>
        </w:rPr>
        <w:t xml:space="preserve">　</w:t>
      </w:r>
      <w:r w:rsidR="004D31AA" w:rsidRPr="005F1AFE">
        <w:rPr>
          <w:rFonts w:ascii="ＭＳ 明朝" w:hAnsi="ＭＳ 明朝" w:hint="eastAsia"/>
        </w:rPr>
        <w:t>伊勢市副市長の選任につき同意を求めることについて</w:t>
      </w:r>
    </w:p>
    <w:p w:rsidR="008B6B9A" w:rsidRPr="005F1AFE" w:rsidRDefault="00EF1B36" w:rsidP="008B6B9A">
      <w:pPr>
        <w:kinsoku w:val="0"/>
        <w:overflowPunct w:val="0"/>
        <w:autoSpaceDE w:val="0"/>
        <w:autoSpaceDN w:val="0"/>
        <w:rPr>
          <w:rFonts w:ascii="ＭＳ 明朝" w:hAnsi="ＭＳ 明朝"/>
        </w:rPr>
      </w:pPr>
      <w:r w:rsidRPr="005F1AFE">
        <w:rPr>
          <w:rFonts w:ascii="ＭＳ 明朝" w:hAnsi="ＭＳ 明朝" w:hint="eastAsia"/>
        </w:rPr>
        <w:t>議案第</w:t>
      </w:r>
      <w:r w:rsidR="00D22FF0">
        <w:rPr>
          <w:rFonts w:ascii="ＭＳ 明朝" w:hAnsi="ＭＳ 明朝" w:hint="eastAsia"/>
        </w:rPr>
        <w:t>130</w:t>
      </w:r>
      <w:r w:rsidR="008B6B9A" w:rsidRPr="005F1AFE">
        <w:rPr>
          <w:rFonts w:ascii="ＭＳ 明朝" w:hAnsi="ＭＳ 明朝" w:hint="eastAsia"/>
        </w:rPr>
        <w:t xml:space="preserve">号　</w:t>
      </w:r>
      <w:r w:rsidR="004D31AA" w:rsidRPr="005F1AFE">
        <w:rPr>
          <w:rFonts w:ascii="ＭＳ 明朝" w:hAnsi="ＭＳ 明朝" w:hint="eastAsia"/>
        </w:rPr>
        <w:t>伊勢市監査委員の選任につき同意を求めることについて</w:t>
      </w:r>
    </w:p>
    <w:p w:rsidR="008B6B9A" w:rsidRPr="005F1AFE" w:rsidRDefault="00EF1B36" w:rsidP="008B6B9A">
      <w:pPr>
        <w:kinsoku w:val="0"/>
        <w:overflowPunct w:val="0"/>
        <w:autoSpaceDE w:val="0"/>
        <w:autoSpaceDN w:val="0"/>
        <w:rPr>
          <w:rFonts w:ascii="ＭＳ 明朝" w:hAnsi="ＭＳ 明朝"/>
        </w:rPr>
      </w:pPr>
      <w:r w:rsidRPr="005F1AFE">
        <w:rPr>
          <w:rFonts w:ascii="ＭＳ 明朝" w:hAnsi="ＭＳ 明朝" w:hint="eastAsia"/>
        </w:rPr>
        <w:t>議案第</w:t>
      </w:r>
      <w:r w:rsidR="00D22FF0">
        <w:rPr>
          <w:rFonts w:ascii="ＭＳ 明朝" w:hAnsi="ＭＳ 明朝" w:hint="eastAsia"/>
        </w:rPr>
        <w:t>131</w:t>
      </w:r>
      <w:r w:rsidR="008B6B9A" w:rsidRPr="005F1AFE">
        <w:rPr>
          <w:rFonts w:ascii="ＭＳ 明朝" w:hAnsi="ＭＳ 明朝" w:hint="eastAsia"/>
        </w:rPr>
        <w:t xml:space="preserve">号　</w:t>
      </w:r>
      <w:r w:rsidR="004D31AA" w:rsidRPr="005F1AFE">
        <w:rPr>
          <w:rFonts w:ascii="ＭＳ 明朝" w:hAnsi="ＭＳ 明朝" w:hint="eastAsia"/>
        </w:rPr>
        <w:t>伊勢市公平委員会委員の選任につき同意を求めることについて</w:t>
      </w:r>
    </w:p>
    <w:p w:rsidR="008B6B9A" w:rsidRPr="005F1AFE" w:rsidRDefault="00EF1B36" w:rsidP="005F1AFE">
      <w:pPr>
        <w:kinsoku w:val="0"/>
        <w:autoSpaceDE w:val="0"/>
        <w:autoSpaceDN w:val="0"/>
        <w:ind w:left="1592" w:hangingChars="650" w:hanging="1592"/>
      </w:pPr>
      <w:r w:rsidRPr="00AE4D48">
        <w:rPr>
          <w:rFonts w:hint="eastAsia"/>
          <w:spacing w:val="1"/>
          <w:kern w:val="0"/>
          <w:fitText w:val="9846" w:id="1555183360"/>
        </w:rPr>
        <w:t>議案</w:t>
      </w:r>
      <w:r w:rsidR="004D31AA" w:rsidRPr="00AE4D48">
        <w:rPr>
          <w:rFonts w:hint="eastAsia"/>
          <w:spacing w:val="1"/>
          <w:kern w:val="0"/>
          <w:fitText w:val="9846" w:id="1555183360"/>
        </w:rPr>
        <w:t>第</w:t>
      </w:r>
      <w:r w:rsidR="00D22FF0" w:rsidRPr="00AE4D48">
        <w:rPr>
          <w:rFonts w:ascii="ＭＳ 明朝" w:hAnsi="ＭＳ 明朝" w:hint="eastAsia"/>
          <w:spacing w:val="1"/>
          <w:kern w:val="0"/>
          <w:fitText w:val="9846" w:id="1555183360"/>
        </w:rPr>
        <w:t>132</w:t>
      </w:r>
      <w:r w:rsidR="004D31AA" w:rsidRPr="00AE4D48">
        <w:rPr>
          <w:rFonts w:ascii="ＭＳ 明朝" w:hAnsi="ＭＳ 明朝" w:hint="eastAsia"/>
          <w:spacing w:val="1"/>
          <w:kern w:val="0"/>
          <w:fitText w:val="9846" w:id="1555183360"/>
        </w:rPr>
        <w:t>号</w:t>
      </w:r>
      <w:r w:rsidR="008B6B9A" w:rsidRPr="00AE4D48">
        <w:rPr>
          <w:rFonts w:ascii="ＭＳ 明朝" w:hAnsi="ＭＳ 明朝" w:hint="eastAsia"/>
          <w:spacing w:val="1"/>
          <w:kern w:val="0"/>
          <w:fitText w:val="9846" w:id="1555183360"/>
        </w:rPr>
        <w:t xml:space="preserve">　</w:t>
      </w:r>
      <w:r w:rsidR="004D31AA" w:rsidRPr="00AE4D48">
        <w:rPr>
          <w:rFonts w:hint="eastAsia"/>
          <w:spacing w:val="1"/>
          <w:kern w:val="0"/>
          <w:fitText w:val="9846" w:id="1555183360"/>
        </w:rPr>
        <w:t>伊勢市固定資産評価審査委員会委員の選任につき同意を求めることについ</w:t>
      </w:r>
      <w:r w:rsidR="004D31AA" w:rsidRPr="00AE4D48">
        <w:rPr>
          <w:rFonts w:hint="eastAsia"/>
          <w:spacing w:val="23"/>
          <w:kern w:val="0"/>
          <w:fitText w:val="9846" w:id="1555183360"/>
        </w:rPr>
        <w:t>て</w:t>
      </w:r>
    </w:p>
    <w:p w:rsidR="00D32050" w:rsidRPr="005F1AFE" w:rsidRDefault="00D32050" w:rsidP="00D32050">
      <w:pPr>
        <w:kinsoku w:val="0"/>
        <w:autoSpaceDE w:val="0"/>
        <w:autoSpaceDN w:val="0"/>
        <w:ind w:left="1592" w:hangingChars="650" w:hanging="1592"/>
      </w:pPr>
      <w:r w:rsidRPr="00AE4D48">
        <w:rPr>
          <w:rFonts w:hint="eastAsia"/>
          <w:spacing w:val="1"/>
          <w:kern w:val="0"/>
          <w:fitText w:val="9846" w:id="1555183361"/>
        </w:rPr>
        <w:t>議案第</w:t>
      </w:r>
      <w:r w:rsidRPr="00AE4D48">
        <w:rPr>
          <w:rFonts w:ascii="ＭＳ 明朝" w:hAnsi="ＭＳ 明朝" w:hint="eastAsia"/>
          <w:spacing w:val="1"/>
          <w:kern w:val="0"/>
          <w:fitText w:val="9846" w:id="1555183361"/>
        </w:rPr>
        <w:t xml:space="preserve">133号　</w:t>
      </w:r>
      <w:r w:rsidRPr="00AE4D48">
        <w:rPr>
          <w:rFonts w:hint="eastAsia"/>
          <w:spacing w:val="1"/>
          <w:kern w:val="0"/>
          <w:fitText w:val="9846" w:id="1555183361"/>
        </w:rPr>
        <w:t>伊勢市固定資産評価審査委員会委員の選任につき同意を求めることについ</w:t>
      </w:r>
      <w:r w:rsidRPr="00AE4D48">
        <w:rPr>
          <w:rFonts w:hint="eastAsia"/>
          <w:spacing w:val="23"/>
          <w:kern w:val="0"/>
          <w:fitText w:val="9846" w:id="1555183361"/>
        </w:rPr>
        <w:t>て</w:t>
      </w:r>
    </w:p>
    <w:p w:rsidR="00D32050" w:rsidRPr="005F1AFE" w:rsidRDefault="00D32050" w:rsidP="00D32050">
      <w:pPr>
        <w:kinsoku w:val="0"/>
        <w:autoSpaceDE w:val="0"/>
        <w:autoSpaceDN w:val="0"/>
        <w:ind w:left="1592" w:hangingChars="650" w:hanging="1592"/>
      </w:pPr>
      <w:r w:rsidRPr="00AE4D48">
        <w:rPr>
          <w:rFonts w:hint="eastAsia"/>
          <w:spacing w:val="1"/>
          <w:kern w:val="0"/>
          <w:fitText w:val="9846" w:id="1555183362"/>
        </w:rPr>
        <w:t>議案第</w:t>
      </w:r>
      <w:r w:rsidRPr="00AE4D48">
        <w:rPr>
          <w:rFonts w:ascii="ＭＳ 明朝" w:hAnsi="ＭＳ 明朝" w:hint="eastAsia"/>
          <w:spacing w:val="1"/>
          <w:kern w:val="0"/>
          <w:fitText w:val="9846" w:id="1555183362"/>
        </w:rPr>
        <w:t xml:space="preserve">134号　</w:t>
      </w:r>
      <w:r w:rsidRPr="00AE4D48">
        <w:rPr>
          <w:rFonts w:hint="eastAsia"/>
          <w:spacing w:val="1"/>
          <w:kern w:val="0"/>
          <w:fitText w:val="9846" w:id="1555183362"/>
        </w:rPr>
        <w:t>伊勢市固定資産評価審査委員会委員の選任につき同意を求めることについ</w:t>
      </w:r>
      <w:r w:rsidRPr="00AE4D48">
        <w:rPr>
          <w:rFonts w:hint="eastAsia"/>
          <w:spacing w:val="23"/>
          <w:kern w:val="0"/>
          <w:fitText w:val="9846" w:id="1555183362"/>
        </w:rPr>
        <w:t>て</w:t>
      </w:r>
    </w:p>
    <w:p w:rsidR="00D32050" w:rsidRPr="005F1AFE" w:rsidRDefault="00D32050" w:rsidP="00D32050">
      <w:pPr>
        <w:kinsoku w:val="0"/>
        <w:autoSpaceDE w:val="0"/>
        <w:autoSpaceDN w:val="0"/>
        <w:ind w:left="1592" w:hangingChars="650" w:hanging="1592"/>
      </w:pPr>
      <w:r w:rsidRPr="00AE4D48">
        <w:rPr>
          <w:rFonts w:hint="eastAsia"/>
          <w:spacing w:val="1"/>
          <w:kern w:val="0"/>
          <w:fitText w:val="9846" w:id="1555183363"/>
        </w:rPr>
        <w:t>議案第</w:t>
      </w:r>
      <w:r w:rsidRPr="00AE4D48">
        <w:rPr>
          <w:rFonts w:ascii="ＭＳ 明朝" w:hAnsi="ＭＳ 明朝" w:hint="eastAsia"/>
          <w:spacing w:val="1"/>
          <w:kern w:val="0"/>
          <w:fitText w:val="9846" w:id="1555183363"/>
        </w:rPr>
        <w:t xml:space="preserve">135号　</w:t>
      </w:r>
      <w:r w:rsidRPr="00AE4D48">
        <w:rPr>
          <w:rFonts w:hint="eastAsia"/>
          <w:spacing w:val="1"/>
          <w:kern w:val="0"/>
          <w:fitText w:val="9846" w:id="1555183363"/>
        </w:rPr>
        <w:t>伊勢市固定資産評価審査委員会委員の選任につき同意を求めることについ</w:t>
      </w:r>
      <w:r w:rsidRPr="00AE4D48">
        <w:rPr>
          <w:rFonts w:hint="eastAsia"/>
          <w:spacing w:val="23"/>
          <w:kern w:val="0"/>
          <w:fitText w:val="9846" w:id="1555183363"/>
        </w:rPr>
        <w:t>て</w:t>
      </w:r>
    </w:p>
    <w:p w:rsidR="00D32050" w:rsidRPr="005F1AFE" w:rsidRDefault="00D32050" w:rsidP="00D32050">
      <w:pPr>
        <w:kinsoku w:val="0"/>
        <w:autoSpaceDE w:val="0"/>
        <w:autoSpaceDN w:val="0"/>
        <w:ind w:left="1592" w:hangingChars="650" w:hanging="1592"/>
      </w:pPr>
      <w:r w:rsidRPr="00AE4D48">
        <w:rPr>
          <w:rFonts w:hint="eastAsia"/>
          <w:spacing w:val="1"/>
          <w:kern w:val="0"/>
          <w:fitText w:val="9846" w:id="1555183364"/>
        </w:rPr>
        <w:t>議案第</w:t>
      </w:r>
      <w:r w:rsidRPr="00AE4D48">
        <w:rPr>
          <w:rFonts w:ascii="ＭＳ 明朝" w:hAnsi="ＭＳ 明朝" w:hint="eastAsia"/>
          <w:spacing w:val="1"/>
          <w:kern w:val="0"/>
          <w:fitText w:val="9846" w:id="1555183364"/>
        </w:rPr>
        <w:t xml:space="preserve">136号　</w:t>
      </w:r>
      <w:r w:rsidRPr="00AE4D48">
        <w:rPr>
          <w:rFonts w:hint="eastAsia"/>
          <w:spacing w:val="1"/>
          <w:kern w:val="0"/>
          <w:fitText w:val="9846" w:id="1555183364"/>
        </w:rPr>
        <w:t>伊勢市固定資産評価審査委員会委員の選任につき同意を求めることについ</w:t>
      </w:r>
      <w:r w:rsidRPr="00AE4D48">
        <w:rPr>
          <w:rFonts w:hint="eastAsia"/>
          <w:spacing w:val="23"/>
          <w:kern w:val="0"/>
          <w:fitText w:val="9846" w:id="1555183364"/>
        </w:rPr>
        <w:t>て</w:t>
      </w:r>
    </w:p>
    <w:p w:rsidR="008B6B9A" w:rsidRDefault="00EF1B36" w:rsidP="008B6B9A">
      <w:pPr>
        <w:kinsoku w:val="0"/>
        <w:overflowPunct w:val="0"/>
        <w:autoSpaceDE w:val="0"/>
        <w:autoSpaceDN w:val="0"/>
        <w:rPr>
          <w:rFonts w:ascii="ＭＳ 明朝" w:hAnsi="ＭＳ 明朝"/>
        </w:rPr>
      </w:pPr>
      <w:r w:rsidRPr="005F1AFE">
        <w:rPr>
          <w:rFonts w:ascii="ＭＳ 明朝" w:hAnsi="ＭＳ 明朝" w:hint="eastAsia"/>
        </w:rPr>
        <w:t>議案第</w:t>
      </w:r>
      <w:r w:rsidR="00D32050">
        <w:rPr>
          <w:rFonts w:ascii="ＭＳ 明朝" w:hAnsi="ＭＳ 明朝" w:hint="eastAsia"/>
        </w:rPr>
        <w:t>137</w:t>
      </w:r>
      <w:r w:rsidR="008B6B9A" w:rsidRPr="005F1AFE">
        <w:rPr>
          <w:rFonts w:ascii="ＭＳ 明朝" w:hAnsi="ＭＳ 明朝" w:hint="eastAsia"/>
        </w:rPr>
        <w:t xml:space="preserve">号　</w:t>
      </w:r>
      <w:r w:rsidR="005F1AFE" w:rsidRPr="005F1AFE">
        <w:rPr>
          <w:rFonts w:ascii="ＭＳ 明朝" w:hAnsi="ＭＳ 明朝" w:hint="eastAsia"/>
        </w:rPr>
        <w:t>伊勢市教育委員会委員の任命につき同意を求めることについて</w:t>
      </w:r>
    </w:p>
    <w:p w:rsidR="000F067E" w:rsidRPr="000F067E" w:rsidRDefault="000F067E" w:rsidP="000F067E">
      <w:pPr>
        <w:kinsoku w:val="0"/>
        <w:overflowPunct w:val="0"/>
        <w:autoSpaceDE w:val="0"/>
        <w:autoSpaceDN w:val="0"/>
        <w:rPr>
          <w:rFonts w:ascii="ＭＳ 明朝" w:hAnsi="ＭＳ 明朝"/>
        </w:rPr>
      </w:pPr>
      <w:r w:rsidRPr="000F067E">
        <w:rPr>
          <w:rFonts w:ascii="ＭＳ 明朝" w:hAnsi="ＭＳ 明朝" w:hint="eastAsia"/>
        </w:rPr>
        <w:t>議案第</w:t>
      </w:r>
      <w:r>
        <w:rPr>
          <w:rFonts w:ascii="ＭＳ 明朝" w:hAnsi="ＭＳ 明朝" w:hint="eastAsia"/>
        </w:rPr>
        <w:t>138</w:t>
      </w:r>
      <w:r w:rsidRPr="000F067E">
        <w:rPr>
          <w:rFonts w:ascii="ＭＳ 明朝" w:hAnsi="ＭＳ 明朝" w:hint="eastAsia"/>
        </w:rPr>
        <w:t>号　平成29年度伊勢市一般会計補正予算（第６号）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議案第139</w:t>
      </w:r>
      <w:r w:rsidRPr="000F067E">
        <w:rPr>
          <w:rFonts w:ascii="ＭＳ 明朝" w:hAnsi="ＭＳ 明朝" w:hint="eastAsia"/>
        </w:rPr>
        <w:t>号　平成29年度伊勢市病院事業会計補正予算（第２号）</w:t>
      </w:r>
      <w:r w:rsidRPr="000F067E">
        <w:rPr>
          <w:rFonts w:ascii="ＭＳ 明朝" w:hAnsi="ＭＳ 明朝" w:hint="eastAsia"/>
        </w:rPr>
        <w:tab/>
      </w:r>
    </w:p>
    <w:p w:rsidR="000F067E" w:rsidRDefault="000F067E" w:rsidP="000F067E">
      <w:pPr>
        <w:kinsoku w:val="0"/>
        <w:overflowPunct w:val="0"/>
        <w:autoSpaceDE w:val="0"/>
        <w:autoSpaceDN w:val="0"/>
        <w:rPr>
          <w:rFonts w:ascii="ＭＳ 明朝" w:hAnsi="ＭＳ 明朝"/>
        </w:rPr>
      </w:pPr>
      <w:r>
        <w:rPr>
          <w:rFonts w:ascii="ＭＳ 明朝" w:hAnsi="ＭＳ 明朝" w:hint="eastAsia"/>
        </w:rPr>
        <w:t>議案第140</w:t>
      </w:r>
      <w:r w:rsidRPr="000F067E">
        <w:rPr>
          <w:rFonts w:ascii="ＭＳ 明朝" w:hAnsi="ＭＳ 明朝" w:hint="eastAsia"/>
        </w:rPr>
        <w:t>号　伊勢市附属機関条例の一部改正について</w:t>
      </w:r>
    </w:p>
    <w:p w:rsidR="000F067E" w:rsidRPr="000F067E" w:rsidRDefault="000F067E" w:rsidP="000F067E">
      <w:pPr>
        <w:kinsoku w:val="0"/>
        <w:overflowPunct w:val="0"/>
        <w:autoSpaceDE w:val="0"/>
        <w:autoSpaceDN w:val="0"/>
        <w:rPr>
          <w:rFonts w:ascii="ＭＳ 明朝" w:hAnsi="ＭＳ 明朝"/>
        </w:rPr>
      </w:pPr>
      <w:r w:rsidRPr="000F067E">
        <w:rPr>
          <w:rFonts w:ascii="ＭＳ 明朝" w:hAnsi="ＭＳ 明朝" w:hint="eastAsia"/>
        </w:rPr>
        <w:lastRenderedPageBreak/>
        <w:t>議案第</w:t>
      </w:r>
      <w:r>
        <w:rPr>
          <w:rFonts w:ascii="ＭＳ 明朝" w:hAnsi="ＭＳ 明朝" w:hint="eastAsia"/>
        </w:rPr>
        <w:t>141</w:t>
      </w:r>
      <w:r w:rsidRPr="000F067E">
        <w:rPr>
          <w:rFonts w:ascii="ＭＳ 明朝" w:hAnsi="ＭＳ 明朝" w:hint="eastAsia"/>
        </w:rPr>
        <w:t>号　平成29年度伊勢市一般会計補正予算（第７号）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議案第142</w:t>
      </w:r>
      <w:r w:rsidRPr="000F067E">
        <w:rPr>
          <w:rFonts w:ascii="ＭＳ 明朝" w:hAnsi="ＭＳ 明朝" w:hint="eastAsia"/>
        </w:rPr>
        <w:t>号　平成29年度伊勢市国民健康保険特別会計補正予算（第２号）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議案第143</w:t>
      </w:r>
      <w:r w:rsidRPr="000F067E">
        <w:rPr>
          <w:rFonts w:ascii="ＭＳ 明朝" w:hAnsi="ＭＳ 明朝" w:hint="eastAsia"/>
        </w:rPr>
        <w:t>号　平成29年度伊勢市後期高齢者医療特別会計補正予算（第２号）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議案第144</w:t>
      </w:r>
      <w:r w:rsidRPr="000F067E">
        <w:rPr>
          <w:rFonts w:ascii="ＭＳ 明朝" w:hAnsi="ＭＳ 明朝" w:hint="eastAsia"/>
        </w:rPr>
        <w:t>号　平成29年度伊勢市介護保険特別会計補正予算（第２号）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議案第145</w:t>
      </w:r>
      <w:r w:rsidRPr="000F067E">
        <w:rPr>
          <w:rFonts w:ascii="ＭＳ 明朝" w:hAnsi="ＭＳ 明朝" w:hint="eastAsia"/>
        </w:rPr>
        <w:t>号　平成29年度伊勢市病院事業会計補正予算（第３号）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議案第146</w:t>
      </w:r>
      <w:r w:rsidRPr="000F067E">
        <w:rPr>
          <w:rFonts w:ascii="ＭＳ 明朝" w:hAnsi="ＭＳ 明朝" w:hint="eastAsia"/>
        </w:rPr>
        <w:t>号　平成29年度伊勢市水道事業会計補正予算（第２号）</w:t>
      </w:r>
    </w:p>
    <w:p w:rsidR="000F067E" w:rsidRPr="000F067E" w:rsidRDefault="000F067E" w:rsidP="000F067E">
      <w:pPr>
        <w:kinsoku w:val="0"/>
        <w:overflowPunct w:val="0"/>
        <w:autoSpaceDE w:val="0"/>
        <w:autoSpaceDN w:val="0"/>
        <w:rPr>
          <w:rFonts w:ascii="ＭＳ 明朝" w:hAnsi="ＭＳ 明朝"/>
        </w:rPr>
      </w:pPr>
      <w:r>
        <w:rPr>
          <w:rFonts w:ascii="ＭＳ 明朝" w:hAnsi="ＭＳ 明朝" w:hint="eastAsia"/>
        </w:rPr>
        <w:t>議案第147</w:t>
      </w:r>
      <w:r w:rsidRPr="000F067E">
        <w:rPr>
          <w:rFonts w:ascii="ＭＳ 明朝" w:hAnsi="ＭＳ 明朝" w:hint="eastAsia"/>
        </w:rPr>
        <w:t>号　平成29年度伊勢市下水道事業会計補正予算（第２号）</w:t>
      </w:r>
    </w:p>
    <w:p w:rsidR="00D22FF0" w:rsidRPr="00D32050" w:rsidRDefault="000F067E" w:rsidP="000F067E">
      <w:pPr>
        <w:kinsoku w:val="0"/>
        <w:overflowPunct w:val="0"/>
        <w:autoSpaceDE w:val="0"/>
        <w:autoSpaceDN w:val="0"/>
        <w:rPr>
          <w:rFonts w:ascii="ＭＳ 明朝" w:hAnsi="ＭＳ 明朝"/>
        </w:rPr>
      </w:pPr>
      <w:r>
        <w:rPr>
          <w:rFonts w:ascii="ＭＳ 明朝" w:hAnsi="ＭＳ 明朝" w:hint="eastAsia"/>
        </w:rPr>
        <w:t>議案第148</w:t>
      </w:r>
      <w:r w:rsidRPr="000F067E">
        <w:rPr>
          <w:rFonts w:ascii="ＭＳ 明朝" w:hAnsi="ＭＳ 明朝" w:hint="eastAsia"/>
        </w:rPr>
        <w:t>号　伊勢市職員給与条例等の一部改正について</w:t>
      </w:r>
    </w:p>
    <w:p w:rsidR="00D22FF0" w:rsidRPr="005F1AFE" w:rsidRDefault="00D22FF0" w:rsidP="00D22FF0">
      <w:pPr>
        <w:autoSpaceDE w:val="0"/>
        <w:autoSpaceDN w:val="0"/>
        <w:ind w:left="1458" w:hangingChars="600" w:hanging="1458"/>
        <w:rPr>
          <w:rFonts w:ascii="ＭＳ 明朝" w:hAnsi="ＭＳ 明朝" w:cs="Courier New"/>
          <w:szCs w:val="24"/>
        </w:rPr>
      </w:pPr>
      <w:r w:rsidRPr="005F1AFE">
        <w:rPr>
          <w:rFonts w:ascii="ＭＳ 明朝" w:hAnsi="ＭＳ 明朝" w:cs="Courier New" w:hint="eastAsia"/>
          <w:szCs w:val="24"/>
        </w:rPr>
        <w:t>報告第14号　専決処分事項の報告について</w:t>
      </w:r>
    </w:p>
    <w:p w:rsidR="00D22FF0" w:rsidRDefault="00D22FF0" w:rsidP="00D22FF0">
      <w:pPr>
        <w:kinsoku w:val="0"/>
        <w:overflowPunct w:val="0"/>
        <w:autoSpaceDE w:val="0"/>
        <w:autoSpaceDN w:val="0"/>
        <w:rPr>
          <w:rFonts w:ascii="ＭＳ 明朝" w:hAnsi="ＭＳ 明朝" w:cs="Courier New"/>
          <w:szCs w:val="24"/>
        </w:rPr>
      </w:pPr>
      <w:r w:rsidRPr="005F1AFE">
        <w:rPr>
          <w:rFonts w:ascii="ＭＳ 明朝" w:hAnsi="ＭＳ 明朝" w:cs="Courier New" w:hint="eastAsia"/>
          <w:szCs w:val="24"/>
        </w:rPr>
        <w:t>報告第15号　専決処分事項の報告について</w:t>
      </w:r>
    </w:p>
    <w:p w:rsidR="000F067E" w:rsidRPr="005F1AFE" w:rsidRDefault="000F067E" w:rsidP="000F067E">
      <w:pPr>
        <w:kinsoku w:val="0"/>
        <w:overflowPunct w:val="0"/>
        <w:autoSpaceDE w:val="0"/>
        <w:autoSpaceDN w:val="0"/>
        <w:rPr>
          <w:rFonts w:ascii="ＭＳ 明朝" w:hAnsi="ＭＳ 明朝" w:cs="Courier New"/>
          <w:szCs w:val="24"/>
        </w:rPr>
      </w:pPr>
      <w:r w:rsidRPr="005F1AFE">
        <w:rPr>
          <w:rFonts w:ascii="ＭＳ 明朝" w:hAnsi="ＭＳ 明朝" w:cs="Courier New" w:hint="eastAsia"/>
          <w:szCs w:val="24"/>
        </w:rPr>
        <w:t>報告第1</w:t>
      </w:r>
      <w:r>
        <w:rPr>
          <w:rFonts w:ascii="ＭＳ 明朝" w:hAnsi="ＭＳ 明朝" w:cs="Courier New" w:hint="eastAsia"/>
          <w:szCs w:val="24"/>
        </w:rPr>
        <w:t>6</w:t>
      </w:r>
      <w:r w:rsidRPr="005F1AFE">
        <w:rPr>
          <w:rFonts w:ascii="ＭＳ 明朝" w:hAnsi="ＭＳ 明朝" w:cs="Courier New" w:hint="eastAsia"/>
          <w:szCs w:val="24"/>
        </w:rPr>
        <w:t>号　専決処分事項の報告について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発議第11号　</w:t>
      </w:r>
      <w:r w:rsidRPr="00AE4D48">
        <w:rPr>
          <w:rFonts w:ascii="ＭＳ 明朝" w:hAnsi="ＭＳ 明朝" w:cs="Courier New" w:hint="eastAsia"/>
          <w:szCs w:val="24"/>
        </w:rPr>
        <w:t>市議会議長の選挙について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発議第1</w:t>
      </w:r>
      <w:r>
        <w:rPr>
          <w:rFonts w:ascii="ＭＳ 明朝" w:hAnsi="ＭＳ 明朝" w:cs="Courier New"/>
          <w:szCs w:val="24"/>
        </w:rPr>
        <w:t>2</w:t>
      </w:r>
      <w:r>
        <w:rPr>
          <w:rFonts w:ascii="ＭＳ 明朝" w:hAnsi="ＭＳ 明朝" w:cs="Courier New" w:hint="eastAsia"/>
          <w:szCs w:val="24"/>
        </w:rPr>
        <w:t xml:space="preserve">号　</w:t>
      </w:r>
      <w:r w:rsidRPr="00AE4D48">
        <w:rPr>
          <w:rFonts w:ascii="ＭＳ 明朝" w:hAnsi="ＭＳ 明朝" w:cs="Courier New" w:hint="eastAsia"/>
          <w:szCs w:val="24"/>
        </w:rPr>
        <w:t>市議会副議長の選挙について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発議第13号　</w:t>
      </w:r>
      <w:r w:rsidRPr="00AE4D48">
        <w:rPr>
          <w:rFonts w:ascii="ＭＳ 明朝" w:hAnsi="ＭＳ 明朝" w:cs="Courier New" w:hint="eastAsia"/>
          <w:szCs w:val="24"/>
        </w:rPr>
        <w:t>常任委員会の委員の選任について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発議第14号　</w:t>
      </w:r>
      <w:r w:rsidRPr="00AE4D48">
        <w:rPr>
          <w:rFonts w:ascii="ＭＳ 明朝" w:hAnsi="ＭＳ 明朝" w:cs="Courier New" w:hint="eastAsia"/>
          <w:szCs w:val="24"/>
        </w:rPr>
        <w:t>議会運営委員会委員の選任について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発議第15号　</w:t>
      </w:r>
      <w:r w:rsidRPr="00AE4D48">
        <w:rPr>
          <w:rFonts w:ascii="ＭＳ 明朝" w:hAnsi="ＭＳ 明朝" w:cs="Courier New" w:hint="eastAsia"/>
          <w:szCs w:val="24"/>
        </w:rPr>
        <w:t>議会のあり方調査特別委員会の設置について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発議第16号　</w:t>
      </w:r>
      <w:r w:rsidRPr="00AE4D48">
        <w:rPr>
          <w:rFonts w:ascii="ＭＳ 明朝" w:hAnsi="ＭＳ 明朝" w:cs="Courier New" w:hint="eastAsia"/>
          <w:szCs w:val="24"/>
        </w:rPr>
        <w:t>伊勢広域環境組合議会議員の選挙について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発議第17号　</w:t>
      </w:r>
      <w:r w:rsidRPr="00AE4D48">
        <w:rPr>
          <w:rFonts w:ascii="ＭＳ 明朝" w:hAnsi="ＭＳ 明朝" w:cs="Courier New" w:hint="eastAsia"/>
          <w:szCs w:val="24"/>
        </w:rPr>
        <w:t>わたらい老人福祉施設組合議会議員の選挙について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発議第18号　</w:t>
      </w:r>
      <w:r w:rsidRPr="00AE4D48">
        <w:rPr>
          <w:rFonts w:ascii="ＭＳ 明朝" w:hAnsi="ＭＳ 明朝" w:cs="Courier New" w:hint="eastAsia"/>
          <w:szCs w:val="24"/>
        </w:rPr>
        <w:t>三重県後期高齢者医療広域連合議会議員の選挙について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発議第19号　</w:t>
      </w:r>
      <w:r w:rsidRPr="00AE4D48">
        <w:rPr>
          <w:rFonts w:ascii="ＭＳ 明朝" w:hAnsi="ＭＳ 明朝" w:cs="Courier New" w:hint="eastAsia"/>
          <w:szCs w:val="24"/>
        </w:rPr>
        <w:t>議長の常任委員会委員の辞退願い出について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発議第20号　</w:t>
      </w:r>
      <w:r w:rsidRPr="00AE4D48">
        <w:rPr>
          <w:rFonts w:ascii="ＭＳ 明朝" w:hAnsi="ＭＳ 明朝" w:cs="Courier New" w:hint="eastAsia"/>
          <w:szCs w:val="24"/>
        </w:rPr>
        <w:t>伊勢市選挙管理委員会委員及び同補充員の選挙について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発議第21号　</w:t>
      </w:r>
      <w:r w:rsidRPr="00AE4D48">
        <w:rPr>
          <w:rFonts w:ascii="ＭＳ 明朝" w:hAnsi="ＭＳ 明朝" w:cs="Courier New" w:hint="eastAsia"/>
          <w:szCs w:val="24"/>
        </w:rPr>
        <w:t>三重県後期高齢者医療広域連合議会議員の選挙について</w:t>
      </w:r>
    </w:p>
    <w:p w:rsidR="00AE4D48" w:rsidRPr="00AE4D48"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発議第22号　</w:t>
      </w:r>
      <w:r w:rsidRPr="00AE4D48">
        <w:rPr>
          <w:rFonts w:ascii="ＭＳ 明朝" w:hAnsi="ＭＳ 明朝" w:cs="Courier New" w:hint="eastAsia"/>
          <w:szCs w:val="24"/>
        </w:rPr>
        <w:t>議会運営委員会の閉会中の継続審査・調査について</w:t>
      </w:r>
    </w:p>
    <w:p w:rsidR="000F067E" w:rsidRPr="000F067E" w:rsidRDefault="00AE4D48" w:rsidP="00AE4D48">
      <w:pPr>
        <w:kinsoku w:val="0"/>
        <w:overflowPunct w:val="0"/>
        <w:autoSpaceDE w:val="0"/>
        <w:autoSpaceDN w:val="0"/>
        <w:rPr>
          <w:rFonts w:ascii="ＭＳ 明朝" w:hAnsi="ＭＳ 明朝" w:cs="Courier New"/>
          <w:szCs w:val="24"/>
        </w:rPr>
      </w:pPr>
      <w:r>
        <w:rPr>
          <w:rFonts w:ascii="ＭＳ 明朝" w:hAnsi="ＭＳ 明朝" w:cs="Courier New" w:hint="eastAsia"/>
          <w:szCs w:val="24"/>
        </w:rPr>
        <w:t xml:space="preserve">発議第23号　</w:t>
      </w:r>
      <w:r w:rsidRPr="00AE4D48">
        <w:rPr>
          <w:rFonts w:ascii="ＭＳ 明朝" w:hAnsi="ＭＳ 明朝" w:cs="Courier New" w:hint="eastAsia"/>
          <w:szCs w:val="24"/>
        </w:rPr>
        <w:t>常任委員会の閉会中の継続調査について</w:t>
      </w:r>
    </w:p>
    <w:sectPr w:rsidR="000F067E" w:rsidRPr="000F067E" w:rsidSect="00AE4D48">
      <w:pgSz w:w="11906" w:h="16838" w:code="9"/>
      <w:pgMar w:top="1134" w:right="1134" w:bottom="1134" w:left="1134" w:header="851" w:footer="992" w:gutter="0"/>
      <w:cols w:space="425"/>
      <w:docGrid w:type="linesAndChars" w:linePitch="40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68" w:rsidRDefault="00262D68" w:rsidP="00694CDC">
      <w:r>
        <w:separator/>
      </w:r>
    </w:p>
  </w:endnote>
  <w:endnote w:type="continuationSeparator" w:id="0">
    <w:p w:rsidR="00262D68" w:rsidRDefault="00262D68" w:rsidP="0069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68" w:rsidRDefault="00262D68" w:rsidP="00694CDC">
      <w:r>
        <w:separator/>
      </w:r>
    </w:p>
  </w:footnote>
  <w:footnote w:type="continuationSeparator" w:id="0">
    <w:p w:rsidR="00262D68" w:rsidRDefault="00262D68" w:rsidP="00694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306BF"/>
    <w:multiLevelType w:val="hybridMultilevel"/>
    <w:tmpl w:val="3DD2EDE2"/>
    <w:lvl w:ilvl="0" w:tplc="CF022A0A">
      <w:numFmt w:val="bullet"/>
      <w:lvlText w:val="・"/>
      <w:lvlJc w:val="left"/>
      <w:pPr>
        <w:tabs>
          <w:tab w:val="num" w:pos="510"/>
        </w:tabs>
        <w:ind w:left="510" w:hanging="51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0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87"/>
    <w:rsid w:val="00002602"/>
    <w:rsid w:val="000242DE"/>
    <w:rsid w:val="000313DA"/>
    <w:rsid w:val="0003181F"/>
    <w:rsid w:val="0003557C"/>
    <w:rsid w:val="000434E9"/>
    <w:rsid w:val="00055F29"/>
    <w:rsid w:val="00072570"/>
    <w:rsid w:val="00072657"/>
    <w:rsid w:val="0007616B"/>
    <w:rsid w:val="00087851"/>
    <w:rsid w:val="00093D6A"/>
    <w:rsid w:val="00094759"/>
    <w:rsid w:val="000A0223"/>
    <w:rsid w:val="000A1712"/>
    <w:rsid w:val="000A53D8"/>
    <w:rsid w:val="000B043D"/>
    <w:rsid w:val="000C1E83"/>
    <w:rsid w:val="000C5FB0"/>
    <w:rsid w:val="000C7EE2"/>
    <w:rsid w:val="000D42E7"/>
    <w:rsid w:val="000D6AB1"/>
    <w:rsid w:val="000D7194"/>
    <w:rsid w:val="000F067E"/>
    <w:rsid w:val="000F231F"/>
    <w:rsid w:val="000F7398"/>
    <w:rsid w:val="00105FF8"/>
    <w:rsid w:val="00106250"/>
    <w:rsid w:val="001170EE"/>
    <w:rsid w:val="00132A1C"/>
    <w:rsid w:val="00134F5E"/>
    <w:rsid w:val="00144AD0"/>
    <w:rsid w:val="001464A2"/>
    <w:rsid w:val="0015084D"/>
    <w:rsid w:val="00153E9B"/>
    <w:rsid w:val="00160113"/>
    <w:rsid w:val="00181DE2"/>
    <w:rsid w:val="001909D3"/>
    <w:rsid w:val="001914D2"/>
    <w:rsid w:val="00197AB4"/>
    <w:rsid w:val="001A6318"/>
    <w:rsid w:val="001A6C50"/>
    <w:rsid w:val="001B09BD"/>
    <w:rsid w:val="001B4605"/>
    <w:rsid w:val="001C3449"/>
    <w:rsid w:val="001D1284"/>
    <w:rsid w:val="001D1538"/>
    <w:rsid w:val="001D6A0C"/>
    <w:rsid w:val="001E1643"/>
    <w:rsid w:val="001E25D9"/>
    <w:rsid w:val="001E368E"/>
    <w:rsid w:val="001F2A52"/>
    <w:rsid w:val="002001D0"/>
    <w:rsid w:val="002050B5"/>
    <w:rsid w:val="00206DE7"/>
    <w:rsid w:val="00212425"/>
    <w:rsid w:val="00225B2A"/>
    <w:rsid w:val="00227597"/>
    <w:rsid w:val="002374D4"/>
    <w:rsid w:val="00246C36"/>
    <w:rsid w:val="00246F67"/>
    <w:rsid w:val="00252402"/>
    <w:rsid w:val="0025531F"/>
    <w:rsid w:val="0026051C"/>
    <w:rsid w:val="00262D68"/>
    <w:rsid w:val="00270BDA"/>
    <w:rsid w:val="00270C43"/>
    <w:rsid w:val="00293696"/>
    <w:rsid w:val="002A1F96"/>
    <w:rsid w:val="002B6D8C"/>
    <w:rsid w:val="002C5F82"/>
    <w:rsid w:val="002E4F22"/>
    <w:rsid w:val="002F3F5F"/>
    <w:rsid w:val="002F7CD2"/>
    <w:rsid w:val="00300927"/>
    <w:rsid w:val="00300B24"/>
    <w:rsid w:val="00303340"/>
    <w:rsid w:val="00311CB8"/>
    <w:rsid w:val="00313A96"/>
    <w:rsid w:val="00314350"/>
    <w:rsid w:val="00321876"/>
    <w:rsid w:val="00324EB4"/>
    <w:rsid w:val="00340655"/>
    <w:rsid w:val="00344DDC"/>
    <w:rsid w:val="00351273"/>
    <w:rsid w:val="0035266E"/>
    <w:rsid w:val="00360CC8"/>
    <w:rsid w:val="00363E44"/>
    <w:rsid w:val="0036600F"/>
    <w:rsid w:val="00372CE1"/>
    <w:rsid w:val="003766FD"/>
    <w:rsid w:val="00386F8F"/>
    <w:rsid w:val="00396785"/>
    <w:rsid w:val="00396A53"/>
    <w:rsid w:val="003A55C6"/>
    <w:rsid w:val="003B7C73"/>
    <w:rsid w:val="003C2505"/>
    <w:rsid w:val="003C5BCB"/>
    <w:rsid w:val="003C6FFF"/>
    <w:rsid w:val="003D144A"/>
    <w:rsid w:val="004110EC"/>
    <w:rsid w:val="00411D0A"/>
    <w:rsid w:val="00412B55"/>
    <w:rsid w:val="00415541"/>
    <w:rsid w:val="00423254"/>
    <w:rsid w:val="00426074"/>
    <w:rsid w:val="00447128"/>
    <w:rsid w:val="004505C3"/>
    <w:rsid w:val="00451D0C"/>
    <w:rsid w:val="00462DDC"/>
    <w:rsid w:val="00467C91"/>
    <w:rsid w:val="0047670B"/>
    <w:rsid w:val="00480F0A"/>
    <w:rsid w:val="00485B2B"/>
    <w:rsid w:val="0049291E"/>
    <w:rsid w:val="004A0D4B"/>
    <w:rsid w:val="004A30B6"/>
    <w:rsid w:val="004A6888"/>
    <w:rsid w:val="004C1419"/>
    <w:rsid w:val="004C21CF"/>
    <w:rsid w:val="004C4716"/>
    <w:rsid w:val="004C761F"/>
    <w:rsid w:val="004D233E"/>
    <w:rsid w:val="004D31AA"/>
    <w:rsid w:val="004E7BFD"/>
    <w:rsid w:val="004F18C2"/>
    <w:rsid w:val="004F44A4"/>
    <w:rsid w:val="005061DB"/>
    <w:rsid w:val="0052074E"/>
    <w:rsid w:val="00526B43"/>
    <w:rsid w:val="00527A9C"/>
    <w:rsid w:val="00530108"/>
    <w:rsid w:val="00552B44"/>
    <w:rsid w:val="00552D6E"/>
    <w:rsid w:val="00556BDF"/>
    <w:rsid w:val="00563269"/>
    <w:rsid w:val="005743E3"/>
    <w:rsid w:val="00575F80"/>
    <w:rsid w:val="00577F0C"/>
    <w:rsid w:val="00582BB1"/>
    <w:rsid w:val="00583A49"/>
    <w:rsid w:val="00592744"/>
    <w:rsid w:val="00595D41"/>
    <w:rsid w:val="005D4C49"/>
    <w:rsid w:val="005D7482"/>
    <w:rsid w:val="005F0A3D"/>
    <w:rsid w:val="005F1AFE"/>
    <w:rsid w:val="00611AA8"/>
    <w:rsid w:val="00614042"/>
    <w:rsid w:val="00620889"/>
    <w:rsid w:val="006244BA"/>
    <w:rsid w:val="00631066"/>
    <w:rsid w:val="00640591"/>
    <w:rsid w:val="006411D3"/>
    <w:rsid w:val="00646E7D"/>
    <w:rsid w:val="00653411"/>
    <w:rsid w:val="00660332"/>
    <w:rsid w:val="00664EA9"/>
    <w:rsid w:val="00670626"/>
    <w:rsid w:val="006711B4"/>
    <w:rsid w:val="00674D72"/>
    <w:rsid w:val="00680259"/>
    <w:rsid w:val="006863CB"/>
    <w:rsid w:val="00692172"/>
    <w:rsid w:val="00694C61"/>
    <w:rsid w:val="00694CDC"/>
    <w:rsid w:val="006A2560"/>
    <w:rsid w:val="006A2948"/>
    <w:rsid w:val="006A652D"/>
    <w:rsid w:val="006B13FA"/>
    <w:rsid w:val="006C0FEB"/>
    <w:rsid w:val="006C5A91"/>
    <w:rsid w:val="006C61E6"/>
    <w:rsid w:val="006D7773"/>
    <w:rsid w:val="006E3C9A"/>
    <w:rsid w:val="006E760E"/>
    <w:rsid w:val="006F28B8"/>
    <w:rsid w:val="006F3B71"/>
    <w:rsid w:val="006F7B38"/>
    <w:rsid w:val="007120A8"/>
    <w:rsid w:val="00720B8B"/>
    <w:rsid w:val="00721FDC"/>
    <w:rsid w:val="00722870"/>
    <w:rsid w:val="00727E88"/>
    <w:rsid w:val="0073156E"/>
    <w:rsid w:val="00742A46"/>
    <w:rsid w:val="00745CB4"/>
    <w:rsid w:val="00750FE2"/>
    <w:rsid w:val="007536E2"/>
    <w:rsid w:val="007650AB"/>
    <w:rsid w:val="007819DF"/>
    <w:rsid w:val="00790B86"/>
    <w:rsid w:val="00790E67"/>
    <w:rsid w:val="0079201E"/>
    <w:rsid w:val="007B1DF5"/>
    <w:rsid w:val="007B43E4"/>
    <w:rsid w:val="007C4C5D"/>
    <w:rsid w:val="007C7337"/>
    <w:rsid w:val="007D1FE3"/>
    <w:rsid w:val="007E2D27"/>
    <w:rsid w:val="007E46D5"/>
    <w:rsid w:val="007E6AFB"/>
    <w:rsid w:val="007F2A01"/>
    <w:rsid w:val="007F72C5"/>
    <w:rsid w:val="0081581A"/>
    <w:rsid w:val="00821E4A"/>
    <w:rsid w:val="008351F2"/>
    <w:rsid w:val="00851685"/>
    <w:rsid w:val="00856F60"/>
    <w:rsid w:val="008655D8"/>
    <w:rsid w:val="00867086"/>
    <w:rsid w:val="0087160E"/>
    <w:rsid w:val="00877C4F"/>
    <w:rsid w:val="008B6B9A"/>
    <w:rsid w:val="008C35F0"/>
    <w:rsid w:val="008D0A8B"/>
    <w:rsid w:val="008D25AA"/>
    <w:rsid w:val="008D5EE1"/>
    <w:rsid w:val="008E3104"/>
    <w:rsid w:val="008E3B0B"/>
    <w:rsid w:val="008E6C09"/>
    <w:rsid w:val="008F0CF0"/>
    <w:rsid w:val="008F1B5A"/>
    <w:rsid w:val="008F2A3C"/>
    <w:rsid w:val="0090676D"/>
    <w:rsid w:val="00911B97"/>
    <w:rsid w:val="00915781"/>
    <w:rsid w:val="00917C2C"/>
    <w:rsid w:val="00921759"/>
    <w:rsid w:val="00925E1D"/>
    <w:rsid w:val="00933AE0"/>
    <w:rsid w:val="00936C37"/>
    <w:rsid w:val="009423CD"/>
    <w:rsid w:val="00942F45"/>
    <w:rsid w:val="00953CF9"/>
    <w:rsid w:val="009601E6"/>
    <w:rsid w:val="00964378"/>
    <w:rsid w:val="009652C4"/>
    <w:rsid w:val="009751ED"/>
    <w:rsid w:val="00977DEC"/>
    <w:rsid w:val="00985027"/>
    <w:rsid w:val="00986715"/>
    <w:rsid w:val="009941DA"/>
    <w:rsid w:val="00995CDF"/>
    <w:rsid w:val="009A312D"/>
    <w:rsid w:val="009A7380"/>
    <w:rsid w:val="009B20A9"/>
    <w:rsid w:val="009B48ED"/>
    <w:rsid w:val="009B51B5"/>
    <w:rsid w:val="009B6D22"/>
    <w:rsid w:val="009C21B4"/>
    <w:rsid w:val="009D0838"/>
    <w:rsid w:val="009D1143"/>
    <w:rsid w:val="009E0AF0"/>
    <w:rsid w:val="009E209D"/>
    <w:rsid w:val="009E3285"/>
    <w:rsid w:val="009F491F"/>
    <w:rsid w:val="00A0568D"/>
    <w:rsid w:val="00A0580E"/>
    <w:rsid w:val="00A05A38"/>
    <w:rsid w:val="00A074D3"/>
    <w:rsid w:val="00A10CAF"/>
    <w:rsid w:val="00A23802"/>
    <w:rsid w:val="00A26CAA"/>
    <w:rsid w:val="00A3436E"/>
    <w:rsid w:val="00A47869"/>
    <w:rsid w:val="00A47989"/>
    <w:rsid w:val="00A5001C"/>
    <w:rsid w:val="00A5294F"/>
    <w:rsid w:val="00A60FD8"/>
    <w:rsid w:val="00A671B6"/>
    <w:rsid w:val="00A739A6"/>
    <w:rsid w:val="00A772D2"/>
    <w:rsid w:val="00A824D5"/>
    <w:rsid w:val="00A864EB"/>
    <w:rsid w:val="00A87150"/>
    <w:rsid w:val="00A9107C"/>
    <w:rsid w:val="00A93B12"/>
    <w:rsid w:val="00A9682E"/>
    <w:rsid w:val="00A96B89"/>
    <w:rsid w:val="00A97C05"/>
    <w:rsid w:val="00AA776D"/>
    <w:rsid w:val="00AC6C70"/>
    <w:rsid w:val="00AD3424"/>
    <w:rsid w:val="00AD6E0D"/>
    <w:rsid w:val="00AE4D48"/>
    <w:rsid w:val="00AE71C2"/>
    <w:rsid w:val="00AF3224"/>
    <w:rsid w:val="00B001F2"/>
    <w:rsid w:val="00B057FF"/>
    <w:rsid w:val="00B1571A"/>
    <w:rsid w:val="00B236FC"/>
    <w:rsid w:val="00B249B5"/>
    <w:rsid w:val="00B2791D"/>
    <w:rsid w:val="00B311F7"/>
    <w:rsid w:val="00B332E4"/>
    <w:rsid w:val="00B44580"/>
    <w:rsid w:val="00B651F5"/>
    <w:rsid w:val="00B8127F"/>
    <w:rsid w:val="00B864D2"/>
    <w:rsid w:val="00B91759"/>
    <w:rsid w:val="00B95700"/>
    <w:rsid w:val="00BA55A0"/>
    <w:rsid w:val="00BB0364"/>
    <w:rsid w:val="00BB2F2E"/>
    <w:rsid w:val="00BB32C0"/>
    <w:rsid w:val="00BB4335"/>
    <w:rsid w:val="00BC03E1"/>
    <w:rsid w:val="00BC5C56"/>
    <w:rsid w:val="00BC5CB7"/>
    <w:rsid w:val="00BD1056"/>
    <w:rsid w:val="00BE0876"/>
    <w:rsid w:val="00BE0FE6"/>
    <w:rsid w:val="00BE1DE8"/>
    <w:rsid w:val="00BF2724"/>
    <w:rsid w:val="00BF2CD7"/>
    <w:rsid w:val="00BF46F7"/>
    <w:rsid w:val="00C01D91"/>
    <w:rsid w:val="00C02541"/>
    <w:rsid w:val="00C026E8"/>
    <w:rsid w:val="00C05400"/>
    <w:rsid w:val="00C20334"/>
    <w:rsid w:val="00C20D8E"/>
    <w:rsid w:val="00C260CB"/>
    <w:rsid w:val="00C31E67"/>
    <w:rsid w:val="00C322DF"/>
    <w:rsid w:val="00C3335E"/>
    <w:rsid w:val="00C3421B"/>
    <w:rsid w:val="00C47C56"/>
    <w:rsid w:val="00C5167D"/>
    <w:rsid w:val="00C51865"/>
    <w:rsid w:val="00C74377"/>
    <w:rsid w:val="00C847FA"/>
    <w:rsid w:val="00C93E88"/>
    <w:rsid w:val="00CA592B"/>
    <w:rsid w:val="00CA7221"/>
    <w:rsid w:val="00CB03F2"/>
    <w:rsid w:val="00CB07BA"/>
    <w:rsid w:val="00CB0FB8"/>
    <w:rsid w:val="00CB217E"/>
    <w:rsid w:val="00CB4CCE"/>
    <w:rsid w:val="00CC1BA2"/>
    <w:rsid w:val="00CE5CB2"/>
    <w:rsid w:val="00CE6DDB"/>
    <w:rsid w:val="00CF01B0"/>
    <w:rsid w:val="00CF646F"/>
    <w:rsid w:val="00D029A6"/>
    <w:rsid w:val="00D03780"/>
    <w:rsid w:val="00D12853"/>
    <w:rsid w:val="00D138FE"/>
    <w:rsid w:val="00D22FF0"/>
    <w:rsid w:val="00D32050"/>
    <w:rsid w:val="00D325F9"/>
    <w:rsid w:val="00D32C76"/>
    <w:rsid w:val="00D373B7"/>
    <w:rsid w:val="00D47CC6"/>
    <w:rsid w:val="00D5517A"/>
    <w:rsid w:val="00D66AE0"/>
    <w:rsid w:val="00D6749C"/>
    <w:rsid w:val="00D72C32"/>
    <w:rsid w:val="00D75920"/>
    <w:rsid w:val="00D920BD"/>
    <w:rsid w:val="00DA6E77"/>
    <w:rsid w:val="00DB41DB"/>
    <w:rsid w:val="00DB5C5C"/>
    <w:rsid w:val="00DC35C7"/>
    <w:rsid w:val="00DC3747"/>
    <w:rsid w:val="00DC4F49"/>
    <w:rsid w:val="00DE4C0E"/>
    <w:rsid w:val="00DE4F35"/>
    <w:rsid w:val="00DE5C69"/>
    <w:rsid w:val="00DF022A"/>
    <w:rsid w:val="00E00359"/>
    <w:rsid w:val="00E00DF3"/>
    <w:rsid w:val="00E03942"/>
    <w:rsid w:val="00E20672"/>
    <w:rsid w:val="00E22968"/>
    <w:rsid w:val="00E318A9"/>
    <w:rsid w:val="00E64AAA"/>
    <w:rsid w:val="00E75F44"/>
    <w:rsid w:val="00E83F8C"/>
    <w:rsid w:val="00E84779"/>
    <w:rsid w:val="00E850C5"/>
    <w:rsid w:val="00E8784F"/>
    <w:rsid w:val="00EB3F40"/>
    <w:rsid w:val="00EB554C"/>
    <w:rsid w:val="00EB630D"/>
    <w:rsid w:val="00EB6C87"/>
    <w:rsid w:val="00EB7FA1"/>
    <w:rsid w:val="00EC1BF9"/>
    <w:rsid w:val="00EC56B8"/>
    <w:rsid w:val="00ED2A05"/>
    <w:rsid w:val="00EE032E"/>
    <w:rsid w:val="00EE4DAF"/>
    <w:rsid w:val="00EF1B36"/>
    <w:rsid w:val="00EF2A5C"/>
    <w:rsid w:val="00F034BB"/>
    <w:rsid w:val="00F0793B"/>
    <w:rsid w:val="00F12D4A"/>
    <w:rsid w:val="00F27662"/>
    <w:rsid w:val="00F41204"/>
    <w:rsid w:val="00F51011"/>
    <w:rsid w:val="00F60495"/>
    <w:rsid w:val="00F6790D"/>
    <w:rsid w:val="00F736F7"/>
    <w:rsid w:val="00F82984"/>
    <w:rsid w:val="00F83389"/>
    <w:rsid w:val="00F84FCB"/>
    <w:rsid w:val="00FA401B"/>
    <w:rsid w:val="00FB11ED"/>
    <w:rsid w:val="00FB4BE6"/>
    <w:rsid w:val="00FC0DB3"/>
    <w:rsid w:val="00FC3106"/>
    <w:rsid w:val="00FD6CA2"/>
    <w:rsid w:val="00FD7897"/>
    <w:rsid w:val="00FD7DC0"/>
    <w:rsid w:val="00FE2712"/>
    <w:rsid w:val="00FF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91F1C6-4018-4B32-AD9B-43ECDC1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1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1F2A52"/>
    <w:rPr>
      <w:rFonts w:ascii="ＭＳ ゴシック" w:eastAsia="ＭＳ ゴシック" w:hAnsi="Courier New" w:cs="Courier New"/>
      <w:sz w:val="20"/>
      <w:szCs w:val="20"/>
    </w:rPr>
  </w:style>
  <w:style w:type="paragraph" w:styleId="a3">
    <w:name w:val="Balloon Text"/>
    <w:basedOn w:val="a"/>
    <w:semiHidden/>
    <w:rsid w:val="001F2A52"/>
    <w:rPr>
      <w:rFonts w:ascii="Arial" w:eastAsia="ＭＳ ゴシック" w:hAnsi="Arial"/>
      <w:sz w:val="18"/>
      <w:szCs w:val="18"/>
    </w:rPr>
  </w:style>
  <w:style w:type="paragraph" w:styleId="a4">
    <w:name w:val="Body Text Indent"/>
    <w:basedOn w:val="a"/>
    <w:rsid w:val="001F2A52"/>
    <w:pPr>
      <w:ind w:left="849" w:hanging="849"/>
    </w:pPr>
    <w:rPr>
      <w:rFonts w:ascii="ＭＳ 明朝"/>
    </w:rPr>
  </w:style>
  <w:style w:type="paragraph" w:styleId="HTML0">
    <w:name w:val="HTML Preformatted"/>
    <w:basedOn w:val="a"/>
    <w:rsid w:val="001D15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kern w:val="0"/>
      <w:szCs w:val="24"/>
    </w:rPr>
  </w:style>
  <w:style w:type="paragraph" w:styleId="a5">
    <w:name w:val="header"/>
    <w:basedOn w:val="a"/>
    <w:link w:val="a6"/>
    <w:rsid w:val="00694CDC"/>
    <w:pPr>
      <w:tabs>
        <w:tab w:val="center" w:pos="4252"/>
        <w:tab w:val="right" w:pos="8504"/>
      </w:tabs>
      <w:snapToGrid w:val="0"/>
    </w:pPr>
  </w:style>
  <w:style w:type="character" w:customStyle="1" w:styleId="a6">
    <w:name w:val="ヘッダー (文字)"/>
    <w:link w:val="a5"/>
    <w:rsid w:val="00694CDC"/>
    <w:rPr>
      <w:kern w:val="2"/>
      <w:sz w:val="24"/>
    </w:rPr>
  </w:style>
  <w:style w:type="paragraph" w:styleId="a7">
    <w:name w:val="footer"/>
    <w:basedOn w:val="a"/>
    <w:link w:val="a8"/>
    <w:rsid w:val="00694CDC"/>
    <w:pPr>
      <w:tabs>
        <w:tab w:val="center" w:pos="4252"/>
        <w:tab w:val="right" w:pos="8504"/>
      </w:tabs>
      <w:snapToGrid w:val="0"/>
    </w:pPr>
  </w:style>
  <w:style w:type="character" w:customStyle="1" w:styleId="a8">
    <w:name w:val="フッター (文字)"/>
    <w:link w:val="a7"/>
    <w:rsid w:val="00694CDC"/>
    <w:rPr>
      <w:kern w:val="2"/>
      <w:sz w:val="24"/>
    </w:rPr>
  </w:style>
  <w:style w:type="paragraph" w:styleId="a9">
    <w:name w:val="Date"/>
    <w:basedOn w:val="a"/>
    <w:next w:val="a"/>
    <w:link w:val="aa"/>
    <w:rsid w:val="00660332"/>
  </w:style>
  <w:style w:type="character" w:customStyle="1" w:styleId="aa">
    <w:name w:val="日付 (文字)"/>
    <w:basedOn w:val="a0"/>
    <w:link w:val="a9"/>
    <w:rsid w:val="00660332"/>
    <w:rPr>
      <w:kern w:val="2"/>
      <w:sz w:val="24"/>
    </w:rPr>
  </w:style>
  <w:style w:type="paragraph" w:customStyle="1" w:styleId="1">
    <w:name w:val="表題1"/>
    <w:basedOn w:val="a"/>
    <w:rsid w:val="00F736F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F736F7"/>
  </w:style>
  <w:style w:type="character" w:customStyle="1" w:styleId="hit-item2">
    <w:name w:val="hit-item2"/>
    <w:basedOn w:val="a0"/>
    <w:rsid w:val="00F736F7"/>
  </w:style>
  <w:style w:type="paragraph" w:customStyle="1" w:styleId="num">
    <w:name w:val="num"/>
    <w:basedOn w:val="a"/>
    <w:rsid w:val="00F736F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F736F7"/>
  </w:style>
  <w:style w:type="character" w:customStyle="1" w:styleId="p">
    <w:name w:val="p"/>
    <w:basedOn w:val="a0"/>
    <w:rsid w:val="00F736F7"/>
  </w:style>
  <w:style w:type="character" w:styleId="ab">
    <w:name w:val="Hyperlink"/>
    <w:basedOn w:val="a0"/>
    <w:uiPriority w:val="99"/>
    <w:unhideWhenUsed/>
    <w:rsid w:val="00F736F7"/>
    <w:rPr>
      <w:color w:val="0000FF"/>
      <w:u w:val="single"/>
    </w:rPr>
  </w:style>
  <w:style w:type="character" w:customStyle="1" w:styleId="hit-item1">
    <w:name w:val="hit-item1"/>
    <w:basedOn w:val="a0"/>
    <w:rsid w:val="00F7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0996">
      <w:bodyDiv w:val="1"/>
      <w:marLeft w:val="0"/>
      <w:marRight w:val="0"/>
      <w:marTop w:val="0"/>
      <w:marBottom w:val="0"/>
      <w:divBdr>
        <w:top w:val="none" w:sz="0" w:space="0" w:color="auto"/>
        <w:left w:val="none" w:sz="0" w:space="0" w:color="auto"/>
        <w:bottom w:val="none" w:sz="0" w:space="0" w:color="auto"/>
        <w:right w:val="none" w:sz="0" w:space="0" w:color="auto"/>
      </w:divBdr>
      <w:divsChild>
        <w:div w:id="604001320">
          <w:marLeft w:val="0"/>
          <w:marRight w:val="0"/>
          <w:marTop w:val="0"/>
          <w:marBottom w:val="0"/>
          <w:divBdr>
            <w:top w:val="none" w:sz="0" w:space="0" w:color="auto"/>
            <w:left w:val="none" w:sz="0" w:space="0" w:color="auto"/>
            <w:bottom w:val="none" w:sz="0" w:space="0" w:color="auto"/>
            <w:right w:val="none" w:sz="0" w:space="0" w:color="auto"/>
          </w:divBdr>
          <w:divsChild>
            <w:div w:id="936519270">
              <w:marLeft w:val="0"/>
              <w:marRight w:val="0"/>
              <w:marTop w:val="0"/>
              <w:marBottom w:val="0"/>
              <w:divBdr>
                <w:top w:val="none" w:sz="0" w:space="0" w:color="auto"/>
                <w:left w:val="none" w:sz="0" w:space="0" w:color="auto"/>
                <w:bottom w:val="none" w:sz="0" w:space="0" w:color="auto"/>
                <w:right w:val="none" w:sz="0" w:space="0" w:color="auto"/>
              </w:divBdr>
              <w:divsChild>
                <w:div w:id="1027754681">
                  <w:marLeft w:val="0"/>
                  <w:marRight w:val="0"/>
                  <w:marTop w:val="0"/>
                  <w:marBottom w:val="0"/>
                  <w:divBdr>
                    <w:top w:val="none" w:sz="0" w:space="0" w:color="auto"/>
                    <w:left w:val="none" w:sz="0" w:space="0" w:color="auto"/>
                    <w:bottom w:val="none" w:sz="0" w:space="0" w:color="auto"/>
                    <w:right w:val="none" w:sz="0" w:space="0" w:color="auto"/>
                  </w:divBdr>
                  <w:divsChild>
                    <w:div w:id="1472943665">
                      <w:marLeft w:val="0"/>
                      <w:marRight w:val="0"/>
                      <w:marTop w:val="0"/>
                      <w:marBottom w:val="0"/>
                      <w:divBdr>
                        <w:top w:val="none" w:sz="0" w:space="0" w:color="auto"/>
                        <w:left w:val="none" w:sz="0" w:space="0" w:color="auto"/>
                        <w:bottom w:val="none" w:sz="0" w:space="0" w:color="auto"/>
                        <w:right w:val="none" w:sz="0" w:space="0" w:color="auto"/>
                      </w:divBdr>
                      <w:divsChild>
                        <w:div w:id="1378242097">
                          <w:marLeft w:val="0"/>
                          <w:marRight w:val="0"/>
                          <w:marTop w:val="0"/>
                          <w:marBottom w:val="0"/>
                          <w:divBdr>
                            <w:top w:val="none" w:sz="0" w:space="0" w:color="auto"/>
                            <w:left w:val="none" w:sz="0" w:space="0" w:color="auto"/>
                            <w:bottom w:val="none" w:sz="0" w:space="0" w:color="auto"/>
                            <w:right w:val="none" w:sz="0" w:space="0" w:color="auto"/>
                          </w:divBdr>
                          <w:divsChild>
                            <w:div w:id="1134905715">
                              <w:marLeft w:val="0"/>
                              <w:marRight w:val="0"/>
                              <w:marTop w:val="0"/>
                              <w:marBottom w:val="0"/>
                              <w:divBdr>
                                <w:top w:val="none" w:sz="0" w:space="0" w:color="auto"/>
                                <w:left w:val="none" w:sz="0" w:space="0" w:color="auto"/>
                                <w:bottom w:val="none" w:sz="0" w:space="0" w:color="auto"/>
                                <w:right w:val="none" w:sz="0" w:space="0" w:color="auto"/>
                              </w:divBdr>
                              <w:divsChild>
                                <w:div w:id="2098745982">
                                  <w:marLeft w:val="0"/>
                                  <w:marRight w:val="0"/>
                                  <w:marTop w:val="0"/>
                                  <w:marBottom w:val="0"/>
                                  <w:divBdr>
                                    <w:top w:val="none" w:sz="0" w:space="0" w:color="auto"/>
                                    <w:left w:val="none" w:sz="0" w:space="0" w:color="auto"/>
                                    <w:bottom w:val="none" w:sz="0" w:space="0" w:color="auto"/>
                                    <w:right w:val="none" w:sz="0" w:space="0" w:color="auto"/>
                                  </w:divBdr>
                                  <w:divsChild>
                                    <w:div w:id="1824539045">
                                      <w:marLeft w:val="0"/>
                                      <w:marRight w:val="0"/>
                                      <w:marTop w:val="0"/>
                                      <w:marBottom w:val="0"/>
                                      <w:divBdr>
                                        <w:top w:val="none" w:sz="0" w:space="0" w:color="auto"/>
                                        <w:left w:val="none" w:sz="0" w:space="0" w:color="auto"/>
                                        <w:bottom w:val="none" w:sz="0" w:space="0" w:color="auto"/>
                                        <w:right w:val="none" w:sz="0" w:space="0" w:color="auto"/>
                                      </w:divBdr>
                                      <w:divsChild>
                                        <w:div w:id="1541354956">
                                          <w:marLeft w:val="0"/>
                                          <w:marRight w:val="0"/>
                                          <w:marTop w:val="0"/>
                                          <w:marBottom w:val="0"/>
                                          <w:divBdr>
                                            <w:top w:val="none" w:sz="0" w:space="0" w:color="auto"/>
                                            <w:left w:val="none" w:sz="0" w:space="0" w:color="auto"/>
                                            <w:bottom w:val="none" w:sz="0" w:space="0" w:color="auto"/>
                                            <w:right w:val="none" w:sz="0" w:space="0" w:color="auto"/>
                                          </w:divBdr>
                                          <w:divsChild>
                                            <w:div w:id="1851411283">
                                              <w:marLeft w:val="0"/>
                                              <w:marRight w:val="0"/>
                                              <w:marTop w:val="0"/>
                                              <w:marBottom w:val="0"/>
                                              <w:divBdr>
                                                <w:top w:val="none" w:sz="0" w:space="0" w:color="auto"/>
                                                <w:left w:val="none" w:sz="0" w:space="0" w:color="auto"/>
                                                <w:bottom w:val="none" w:sz="0" w:space="0" w:color="auto"/>
                                                <w:right w:val="none" w:sz="0" w:space="0" w:color="auto"/>
                                              </w:divBdr>
                                              <w:divsChild>
                                                <w:div w:id="8479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99455">
      <w:bodyDiv w:val="1"/>
      <w:marLeft w:val="0"/>
      <w:marRight w:val="0"/>
      <w:marTop w:val="0"/>
      <w:marBottom w:val="0"/>
      <w:divBdr>
        <w:top w:val="none" w:sz="0" w:space="0" w:color="auto"/>
        <w:left w:val="none" w:sz="0" w:space="0" w:color="auto"/>
        <w:bottom w:val="none" w:sz="0" w:space="0" w:color="auto"/>
        <w:right w:val="none" w:sz="0" w:space="0" w:color="auto"/>
      </w:divBdr>
    </w:div>
    <w:div w:id="890922727">
      <w:bodyDiv w:val="1"/>
      <w:marLeft w:val="0"/>
      <w:marRight w:val="0"/>
      <w:marTop w:val="0"/>
      <w:marBottom w:val="0"/>
      <w:divBdr>
        <w:top w:val="none" w:sz="0" w:space="0" w:color="auto"/>
        <w:left w:val="none" w:sz="0" w:space="0" w:color="auto"/>
        <w:bottom w:val="none" w:sz="0" w:space="0" w:color="auto"/>
        <w:right w:val="none" w:sz="0" w:space="0" w:color="auto"/>
      </w:divBdr>
    </w:div>
    <w:div w:id="1067461077">
      <w:bodyDiv w:val="1"/>
      <w:marLeft w:val="0"/>
      <w:marRight w:val="0"/>
      <w:marTop w:val="0"/>
      <w:marBottom w:val="0"/>
      <w:divBdr>
        <w:top w:val="none" w:sz="0" w:space="0" w:color="auto"/>
        <w:left w:val="none" w:sz="0" w:space="0" w:color="auto"/>
        <w:bottom w:val="none" w:sz="0" w:space="0" w:color="auto"/>
        <w:right w:val="none" w:sz="0" w:space="0" w:color="auto"/>
      </w:divBdr>
      <w:divsChild>
        <w:div w:id="1163353053">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78C2-CE35-4871-95C5-E2208731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平成17年度伊勢市一般会計予算</vt:lpstr>
      <vt:lpstr>１　平成17年度伊勢市一般会計予算</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平成17年度伊勢市一般会計予算</dc:title>
  <dc:creator>C2SOMU05</dc:creator>
  <cp:lastModifiedBy>森田　晃司</cp:lastModifiedBy>
  <cp:revision>5</cp:revision>
  <cp:lastPrinted>2017-08-22T04:50:00Z</cp:lastPrinted>
  <dcterms:created xsi:type="dcterms:W3CDTF">2017-11-27T09:05:00Z</dcterms:created>
  <dcterms:modified xsi:type="dcterms:W3CDTF">2017-12-25T05:07:00Z</dcterms:modified>
</cp:coreProperties>
</file>