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>期間限定店舗「</w:t>
      </w:r>
      <w:r>
        <w:rPr>
          <w:rFonts w:hint="eastAsia" w:ascii="ＭＳ Ｐゴシック" w:hAnsi="ＭＳ Ｐゴシック" w:eastAsia="ＭＳ Ｐゴシック"/>
          <w:b w:val="1"/>
          <w:sz w:val="28"/>
        </w:rPr>
        <w:t>ISE SHOP</w:t>
      </w:r>
      <w:r>
        <w:rPr>
          <w:rFonts w:hint="eastAsia" w:ascii="ＭＳ Ｐゴシック" w:hAnsi="ＭＳ Ｐゴシック" w:eastAsia="ＭＳ Ｐゴシック"/>
          <w:b w:val="1"/>
          <w:sz w:val="28"/>
        </w:rPr>
        <w:t>」商品登録用紙　</w:t>
      </w:r>
      <w:r>
        <w:rPr>
          <w:rFonts w:hint="eastAsia" w:asciiTheme="majorEastAsia" w:hAnsiTheme="majorEastAsia" w:eastAsiaTheme="majorEastAsia"/>
          <w:b w:val="1"/>
          <w:sz w:val="28"/>
        </w:rPr>
        <w:t>【</w:t>
      </w:r>
      <w:r>
        <w:rPr>
          <w:rFonts w:hint="eastAsia" w:asciiTheme="majorEastAsia" w:hAnsiTheme="majorEastAsia" w:eastAsiaTheme="majorEastAsia"/>
          <w:b w:val="1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8"/>
        </w:rPr>
        <w:t>提出期限：令和</w:t>
      </w:r>
      <w:r>
        <w:rPr>
          <w:rFonts w:hint="eastAsia" w:asciiTheme="majorEastAsia" w:hAnsiTheme="majorEastAsia" w:eastAsiaTheme="majorEastAsia"/>
          <w:b w:val="1"/>
          <w:sz w:val="28"/>
        </w:rPr>
        <w:t>7</w:t>
      </w:r>
      <w:r>
        <w:rPr>
          <w:rFonts w:hint="eastAsia" w:asciiTheme="majorEastAsia" w:hAnsiTheme="majorEastAsia" w:eastAsiaTheme="majorEastAsia"/>
          <w:b w:val="1"/>
          <w:sz w:val="28"/>
        </w:rPr>
        <w:t>年</w:t>
      </w:r>
      <w:r>
        <w:rPr>
          <w:rFonts w:hint="eastAsia" w:asciiTheme="majorEastAsia" w:hAnsiTheme="majorEastAsia" w:eastAsiaTheme="majorEastAsia"/>
          <w:b w:val="1"/>
          <w:sz w:val="28"/>
        </w:rPr>
        <w:t>12</w:t>
      </w:r>
      <w:r>
        <w:rPr>
          <w:rFonts w:hint="eastAsia" w:asciiTheme="majorEastAsia" w:hAnsiTheme="majorEastAsia" w:eastAsiaTheme="majorEastAsia"/>
          <w:b w:val="1"/>
          <w:sz w:val="28"/>
        </w:rPr>
        <w:t>月</w:t>
      </w:r>
      <w:r>
        <w:rPr>
          <w:rFonts w:hint="eastAsia" w:asciiTheme="majorEastAsia" w:hAnsiTheme="majorEastAsia" w:eastAsiaTheme="majorEastAsia"/>
          <w:b w:val="1"/>
          <w:sz w:val="28"/>
        </w:rPr>
        <w:t>12</w:t>
      </w:r>
      <w:r>
        <w:rPr>
          <w:rFonts w:hint="eastAsia" w:asciiTheme="majorEastAsia" w:hAnsiTheme="majorEastAsia" w:eastAsiaTheme="majorEastAsia"/>
          <w:b w:val="1"/>
          <w:sz w:val="28"/>
        </w:rPr>
        <w:t>日（金）】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8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>事業者名　　　　　　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 xml:space="preserve">          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>　　</w:t>
      </w:r>
      <w:r>
        <w:rPr>
          <w:rFonts w:hint="eastAsia" w:asciiTheme="majorEastAsia" w:hAnsiTheme="majorEastAsia" w:eastAsiaTheme="majorEastAsia"/>
          <w:b w:val="1"/>
          <w:sz w:val="28"/>
        </w:rPr>
        <w:t>　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>担当者名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 xml:space="preserve">                          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8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 xml:space="preserve">TEL                               </w:t>
      </w:r>
      <w:r>
        <w:rPr>
          <w:rFonts w:hint="eastAsia" w:asciiTheme="majorEastAsia" w:hAnsiTheme="majorEastAsia" w:eastAsiaTheme="majorEastAsia"/>
          <w:b w:val="1"/>
          <w:sz w:val="28"/>
        </w:rPr>
        <w:t xml:space="preserve">  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 xml:space="preserve">E-mail                            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4"/>
        </w:rPr>
      </w:pPr>
    </w:p>
    <w:p>
      <w:pPr>
        <w:pStyle w:val="26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hint="default" w:asciiTheme="majorEastAsia" w:hAnsiTheme="majorEastAsia" w:eastAsiaTheme="majorEastAsia"/>
          <w:sz w:val="4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申込商品（１）</w:t>
      </w:r>
    </w:p>
    <w:tbl>
      <w:tblPr>
        <w:tblStyle w:val="31"/>
        <w:tblW w:w="10710" w:type="dxa"/>
        <w:tblInd w:w="-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Look w:firstRow="1" w:lastRow="0" w:firstColumn="1" w:lastColumn="0" w:noHBand="0" w:noVBand="1" w:val="04A0"/>
      </w:tblPr>
      <w:tblGrid>
        <w:gridCol w:w="3045"/>
        <w:gridCol w:w="2765"/>
        <w:gridCol w:w="2065"/>
        <w:gridCol w:w="2835"/>
      </w:tblGrid>
      <w:tr>
        <w:trPr>
          <w:trHeight w:val="340" w:hRule="atLeast"/>
        </w:trPr>
        <w:tc>
          <w:tcPr>
            <w:tcW w:w="304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5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商品名称</w:t>
            </w:r>
          </w:p>
        </w:tc>
        <w:tc>
          <w:tcPr>
            <w:tcW w:w="7665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3135" w:hRule="atLeast"/>
        </w:trPr>
        <w:tc>
          <w:tcPr>
            <w:tcW w:w="304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5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商品説明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42" w:hRule="atLeast"/>
        </w:trPr>
        <w:tc>
          <w:tcPr>
            <w:tcW w:w="304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商品種別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常温　　冷蔵　　冷凍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5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販売価格（税抜価格）</w:t>
            </w:r>
          </w:p>
          <w:p>
            <w:pPr>
              <w:pStyle w:val="25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対象税率に丸印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ind w:firstLine="2200" w:firstLineChars="1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円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（税率　　</w:t>
            </w:r>
            <w:r>
              <w:rPr>
                <w:rFonts w:hint="eastAsia" w:asciiTheme="majorEastAsia" w:hAnsiTheme="majorEastAsia" w:eastAsiaTheme="majorEastAsia"/>
              </w:rPr>
              <w:t>10</w:t>
            </w:r>
            <w:r>
              <w:rPr>
                <w:rFonts w:hint="eastAsia" w:asciiTheme="majorEastAsia" w:hAnsiTheme="majorEastAsia" w:eastAsiaTheme="majorEastAsia"/>
              </w:rPr>
              <w:t>％　　８％　）</w:t>
            </w:r>
          </w:p>
        </w:tc>
      </w:tr>
      <w:tr>
        <w:trPr>
          <w:trHeight w:val="240" w:hRule="atLeast"/>
        </w:trPr>
        <w:tc>
          <w:tcPr>
            <w:tcW w:w="304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賞味期限・使用期限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88" w:hRule="atLeast"/>
        </w:trPr>
        <w:tc>
          <w:tcPr>
            <w:tcW w:w="304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JAN</w:t>
            </w:r>
            <w:r>
              <w:rPr>
                <w:rFonts w:hint="eastAsia" w:asciiTheme="majorEastAsia" w:hAnsiTheme="majorEastAsia" w:eastAsiaTheme="majorEastAsia"/>
              </w:rPr>
              <w:t>コード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※無い場合は「無し」と記載ください</w:t>
            </w:r>
          </w:p>
        </w:tc>
      </w:tr>
      <w:tr>
        <w:trPr>
          <w:trHeight w:val="1004" w:hRule="atLeast"/>
        </w:trPr>
        <w:tc>
          <w:tcPr>
            <w:tcW w:w="304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取扱に関する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注意事項</w:t>
            </w:r>
            <w:r>
              <w:rPr>
                <w:rFonts w:hint="eastAsia" w:asciiTheme="majorEastAsia" w:hAnsiTheme="majorEastAsia" w:eastAsiaTheme="majorEastAsia"/>
              </w:rPr>
              <w:tab/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例）ワレモノ　など</w:t>
            </w:r>
          </w:p>
        </w:tc>
      </w:tr>
    </w:tbl>
    <w:p>
      <w:pPr>
        <w:pStyle w:val="26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26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hint="default" w:asciiTheme="majorEastAsia" w:hAnsiTheme="majorEastAsia" w:eastAsiaTheme="majorEastAsia"/>
          <w:color w:val="auto"/>
          <w:sz w:val="20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申込商品（２）</w:t>
      </w:r>
    </w:p>
    <w:tbl>
      <w:tblPr>
        <w:tblStyle w:val="31"/>
        <w:tblW w:w="10710" w:type="dxa"/>
        <w:tblInd w:w="-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Look w:firstRow="1" w:lastRow="0" w:firstColumn="1" w:lastColumn="0" w:noHBand="0" w:noVBand="1" w:val="04A0"/>
      </w:tblPr>
      <w:tblGrid>
        <w:gridCol w:w="3045"/>
        <w:gridCol w:w="2765"/>
        <w:gridCol w:w="2065"/>
        <w:gridCol w:w="2835"/>
      </w:tblGrid>
      <w:tr>
        <w:trPr>
          <w:trHeight w:val="340" w:hRule="atLeast"/>
        </w:trPr>
        <w:tc>
          <w:tcPr>
            <w:tcW w:w="304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5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商品名称</w:t>
            </w:r>
          </w:p>
        </w:tc>
        <w:tc>
          <w:tcPr>
            <w:tcW w:w="7665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10" w:hRule="atLeast"/>
        </w:trPr>
        <w:tc>
          <w:tcPr>
            <w:tcW w:w="304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5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商品説明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37" w:hRule="atLeast"/>
        </w:trPr>
        <w:tc>
          <w:tcPr>
            <w:tcW w:w="304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商品種別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常温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</w:rPr>
              <w:t>冷蔵　　冷凍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5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販売価格（税抜価格）</w:t>
            </w:r>
          </w:p>
          <w:p>
            <w:pPr>
              <w:pStyle w:val="25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対象税率に丸印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ind w:firstLine="2200" w:firstLineChars="1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円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（税率　　</w:t>
            </w:r>
            <w:r>
              <w:rPr>
                <w:rFonts w:hint="eastAsia" w:asciiTheme="majorEastAsia" w:hAnsiTheme="majorEastAsia" w:eastAsiaTheme="majorEastAsia"/>
              </w:rPr>
              <w:t>10</w:t>
            </w:r>
            <w:r>
              <w:rPr>
                <w:rFonts w:hint="eastAsia" w:asciiTheme="majorEastAsia" w:hAnsiTheme="majorEastAsia" w:eastAsiaTheme="majorEastAsia"/>
              </w:rPr>
              <w:t>％　　８％　）</w:t>
            </w:r>
          </w:p>
        </w:tc>
      </w:tr>
      <w:tr>
        <w:trPr>
          <w:trHeight w:val="160" w:hRule="atLeast"/>
        </w:trPr>
        <w:tc>
          <w:tcPr>
            <w:tcW w:w="304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賞味期限・使用期限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20" w:hRule="atLeast"/>
        </w:trPr>
        <w:tc>
          <w:tcPr>
            <w:tcW w:w="304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JAN</w:t>
            </w:r>
            <w:r>
              <w:rPr>
                <w:rFonts w:hint="eastAsia" w:asciiTheme="majorEastAsia" w:hAnsiTheme="majorEastAsia" w:eastAsiaTheme="majorEastAsia"/>
              </w:rPr>
              <w:t>コード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※無い場合は「無し」と記載ください</w:t>
            </w:r>
          </w:p>
        </w:tc>
      </w:tr>
      <w:tr>
        <w:trPr>
          <w:trHeight w:val="1021" w:hRule="atLeast"/>
        </w:trPr>
        <w:tc>
          <w:tcPr>
            <w:tcW w:w="304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取扱に関する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注意事項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例）ワレモノ　など</w:t>
            </w:r>
          </w:p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26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hint="default" w:asciiTheme="majorEastAsia" w:hAnsiTheme="majorEastAsia" w:eastAsiaTheme="majorEastAsia"/>
          <w:b w:val="1"/>
          <w:color w:val="auto"/>
          <w:sz w:val="22"/>
        </w:rPr>
      </w:pPr>
    </w:p>
    <w:p>
      <w:pPr>
        <w:pStyle w:val="26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hint="default" w:asciiTheme="majorEastAsia" w:hAnsiTheme="majorEastAsia" w:eastAsiaTheme="majorEastAsia"/>
          <w:b w:val="1"/>
          <w:color w:val="auto"/>
          <w:sz w:val="22"/>
        </w:rPr>
      </w:pPr>
      <w:r>
        <w:rPr>
          <w:rFonts w:hint="eastAsia" w:asciiTheme="majorEastAsia" w:hAnsiTheme="majorEastAsia" w:eastAsiaTheme="majorEastAsia"/>
          <w:b w:val="1"/>
          <w:color w:val="auto"/>
          <w:sz w:val="22"/>
        </w:rPr>
        <w:t>申込書商品（３）</w:t>
      </w:r>
    </w:p>
    <w:tbl>
      <w:tblPr>
        <w:tblStyle w:val="31"/>
        <w:tblW w:w="10710" w:type="dxa"/>
        <w:tblInd w:w="-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Look w:firstRow="1" w:lastRow="0" w:firstColumn="1" w:lastColumn="0" w:noHBand="0" w:noVBand="1" w:val="04A0"/>
      </w:tblPr>
      <w:tblGrid>
        <w:gridCol w:w="3045"/>
        <w:gridCol w:w="2765"/>
        <w:gridCol w:w="2065"/>
        <w:gridCol w:w="2835"/>
      </w:tblGrid>
      <w:tr>
        <w:trPr>
          <w:trHeight w:val="340" w:hRule="atLeast"/>
        </w:trPr>
        <w:tc>
          <w:tcPr>
            <w:tcW w:w="304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5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商品名称</w:t>
            </w:r>
          </w:p>
        </w:tc>
        <w:tc>
          <w:tcPr>
            <w:tcW w:w="7665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3606" w:hRule="atLeast"/>
        </w:trPr>
        <w:tc>
          <w:tcPr>
            <w:tcW w:w="304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5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商品説明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42" w:hRule="atLeast"/>
        </w:trPr>
        <w:tc>
          <w:tcPr>
            <w:tcW w:w="304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商品種別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常温　　冷蔵　　冷凍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5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販売価格（税抜価格）</w:t>
            </w:r>
          </w:p>
          <w:p>
            <w:pPr>
              <w:pStyle w:val="25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対象税率に丸印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ind w:firstLine="2200" w:firstLineChars="1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円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（税率　　</w:t>
            </w:r>
            <w:r>
              <w:rPr>
                <w:rFonts w:hint="eastAsia" w:asciiTheme="majorEastAsia" w:hAnsiTheme="majorEastAsia" w:eastAsiaTheme="majorEastAsia"/>
              </w:rPr>
              <w:t>10</w:t>
            </w:r>
            <w:r>
              <w:rPr>
                <w:rFonts w:hint="eastAsia" w:asciiTheme="majorEastAsia" w:hAnsiTheme="majorEastAsia" w:eastAsiaTheme="majorEastAsia"/>
              </w:rPr>
              <w:t>％　　８％　）</w:t>
            </w:r>
          </w:p>
        </w:tc>
      </w:tr>
      <w:tr>
        <w:trPr>
          <w:trHeight w:val="240" w:hRule="atLeast"/>
        </w:trPr>
        <w:tc>
          <w:tcPr>
            <w:tcW w:w="304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賞味期限・使用期限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88" w:hRule="atLeast"/>
        </w:trPr>
        <w:tc>
          <w:tcPr>
            <w:tcW w:w="304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JAN</w:t>
            </w:r>
            <w:r>
              <w:rPr>
                <w:rFonts w:hint="eastAsia" w:asciiTheme="majorEastAsia" w:hAnsiTheme="majorEastAsia" w:eastAsiaTheme="majorEastAsia"/>
              </w:rPr>
              <w:t>コード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※無い場合は「無し」と記載ください</w:t>
            </w:r>
          </w:p>
        </w:tc>
      </w:tr>
      <w:tr>
        <w:trPr>
          <w:trHeight w:val="992" w:hRule="atLeast"/>
        </w:trPr>
        <w:tc>
          <w:tcPr>
            <w:tcW w:w="304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取扱に関する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注意事項</w:t>
            </w:r>
            <w:r>
              <w:rPr>
                <w:rFonts w:hint="eastAsia" w:asciiTheme="majorEastAsia" w:hAnsiTheme="majorEastAsia" w:eastAsiaTheme="majorEastAsia"/>
              </w:rPr>
              <w:tab/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例）ワレモノ　など</w:t>
            </w:r>
          </w:p>
        </w:tc>
      </w:tr>
    </w:tbl>
    <w:p>
      <w:pPr>
        <w:pStyle w:val="26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hint="default" w:asciiTheme="majorEastAsia" w:hAnsiTheme="majorEastAsia" w:eastAsiaTheme="majorEastAsia"/>
          <w:b w:val="1"/>
          <w:color w:val="auto"/>
          <w:sz w:val="22"/>
        </w:rPr>
      </w:pPr>
    </w:p>
    <w:p>
      <w:pPr>
        <w:pStyle w:val="26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hint="default" w:ascii="ＭＳ ゴシック" w:hAnsi="ＭＳ ゴシック" w:eastAsia="ＭＳ ゴシック"/>
          <w:color w:val="auto"/>
          <w:sz w:val="16"/>
        </w:rPr>
      </w:pPr>
      <w:r>
        <w:rPr>
          <w:rFonts w:hint="eastAsia" w:asciiTheme="majorEastAsia" w:hAnsiTheme="majorEastAsia" w:eastAsiaTheme="majorEastAsia"/>
          <w:b w:val="1"/>
          <w:color w:val="auto"/>
          <w:sz w:val="22"/>
        </w:rPr>
        <w:t>※参加申込書の提出にあたっては、取引条件等の内容を確認・承諾されたものとみなします。</w:t>
      </w:r>
    </w:p>
    <w:p>
      <w:pPr>
        <w:pStyle w:val="26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hint="default" w:asciiTheme="majorEastAsia" w:hAnsiTheme="majorEastAsia" w:eastAsiaTheme="majorEastAsia"/>
          <w:color w:val="auto"/>
          <w:sz w:val="20"/>
        </w:rPr>
      </w:pPr>
    </w:p>
    <w:p>
      <w:pPr>
        <w:pStyle w:val="26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hint="default" w:ascii="ＭＳ ゴシック" w:hAnsi="ＭＳ ゴシック" w:eastAsia="ＭＳ ゴシック"/>
          <w:color w:val="auto"/>
          <w:sz w:val="20"/>
        </w:rPr>
      </w:pPr>
      <w:r>
        <w:rPr>
          <w:rFonts w:hint="eastAsia" w:asciiTheme="majorEastAsia" w:hAnsiTheme="majorEastAsia" w:eastAsiaTheme="majorEastAsia"/>
          <w:color w:val="auto"/>
          <w:sz w:val="20"/>
        </w:rPr>
        <w:t>■</w:t>
      </w:r>
      <w:r>
        <w:rPr>
          <w:rFonts w:hint="eastAsia" w:ascii="ＭＳ ゴシック" w:hAnsi="ＭＳ ゴシック" w:eastAsia="ＭＳ ゴシック"/>
          <w:color w:val="auto"/>
          <w:sz w:val="20"/>
        </w:rPr>
        <w:t>応募方法・応募に関するお問合せ先　　　本申込書を</w:t>
      </w:r>
      <w:r>
        <w:rPr>
          <w:rFonts w:hint="eastAsia" w:ascii="ＭＳ ゴシック" w:hAnsi="ＭＳ ゴシック" w:eastAsia="ＭＳ ゴシック"/>
          <w:color w:val="auto"/>
          <w:sz w:val="20"/>
        </w:rPr>
        <w:t>E-mail</w:t>
      </w:r>
      <w:r>
        <w:rPr>
          <w:rFonts w:hint="eastAsia" w:ascii="ＭＳ ゴシック" w:hAnsi="ＭＳ ゴシック" w:eastAsia="ＭＳ ゴシック"/>
          <w:color w:val="auto"/>
          <w:sz w:val="20"/>
        </w:rPr>
        <w:t>、</w:t>
      </w:r>
      <w:r>
        <w:rPr>
          <w:rFonts w:hint="eastAsia" w:ascii="ＭＳ ゴシック" w:hAnsi="ＭＳ ゴシック" w:eastAsia="ＭＳ ゴシック"/>
          <w:color w:val="auto"/>
          <w:sz w:val="20"/>
        </w:rPr>
        <w:t>FAX</w:t>
      </w:r>
      <w:r>
        <w:rPr>
          <w:rFonts w:hint="eastAsia" w:ascii="ＭＳ ゴシック" w:hAnsi="ＭＳ ゴシック" w:eastAsia="ＭＳ ゴシック"/>
          <w:color w:val="auto"/>
          <w:sz w:val="20"/>
        </w:rPr>
        <w:t>、ご郵送又は直接ご持参ください。</w:t>
      </w:r>
    </w:p>
    <w:p>
      <w:pPr>
        <w:pStyle w:val="26"/>
        <w:ind w:left="158" w:leftChars="75"/>
        <w:rPr>
          <w:rStyle w:val="27"/>
          <w:rFonts w:hint="default" w:ascii="ＭＳ ゴシック" w:hAnsi="ＭＳ ゴシック" w:eastAsia="ＭＳ ゴシック"/>
          <w:color w:val="auto"/>
        </w:rPr>
      </w:pPr>
      <w:r>
        <w:rPr>
          <w:rStyle w:val="27"/>
          <w:rFonts w:hint="default" w:ascii="ＭＳ ゴシック" w:hAnsi="ＭＳ ゴシック" w:eastAsia="ＭＳ ゴシック"/>
          <w:color w:val="auto"/>
        </w:rPr>
        <w:t>〒</w:t>
      </w:r>
      <w:r>
        <w:rPr>
          <w:rStyle w:val="27"/>
          <w:rFonts w:hint="eastAsia" w:ascii="ＭＳ ゴシック" w:hAnsi="ＭＳ ゴシック" w:eastAsia="ＭＳ ゴシック"/>
          <w:color w:val="auto"/>
        </w:rPr>
        <w:t xml:space="preserve">516-0074 </w:t>
      </w:r>
      <w:r>
        <w:rPr>
          <w:rStyle w:val="27"/>
          <w:rFonts w:hint="eastAsia" w:ascii="ＭＳ ゴシック" w:hAnsi="ＭＳ ゴシック" w:eastAsia="ＭＳ ゴシック"/>
          <w:color w:val="auto"/>
        </w:rPr>
        <w:t>三重県伊勢市本町</w:t>
      </w:r>
      <w:r>
        <w:rPr>
          <w:rStyle w:val="27"/>
          <w:rFonts w:hint="eastAsia" w:ascii="ＭＳ ゴシック" w:hAnsi="ＭＳ ゴシック" w:eastAsia="ＭＳ ゴシック"/>
          <w:color w:val="auto"/>
        </w:rPr>
        <w:t>5-5</w:t>
      </w:r>
      <w:r>
        <w:rPr>
          <w:rStyle w:val="27"/>
          <w:rFonts w:hint="eastAsia" w:ascii="ＭＳ ゴシック" w:hAnsi="ＭＳ ゴシック" w:eastAsia="ＭＳ ゴシック"/>
          <w:color w:val="auto"/>
        </w:rPr>
        <w:t>　大盛丸海運ビル２階　</w:t>
      </w:r>
      <w:r>
        <w:rPr>
          <w:rStyle w:val="27"/>
          <w:rFonts w:hint="eastAsia" w:ascii="ＭＳ ゴシック" w:hAnsi="ＭＳ ゴシック" w:eastAsia="ＭＳ ゴシック"/>
          <w:color w:val="auto"/>
        </w:rPr>
        <w:t>BrightRoad</w:t>
      </w:r>
      <w:r>
        <w:rPr>
          <w:rStyle w:val="27"/>
          <w:rFonts w:hint="eastAsia" w:ascii="ＭＳ ゴシック" w:hAnsi="ＭＳ ゴシック" w:eastAsia="ＭＳ ゴシック"/>
          <w:color w:val="auto"/>
        </w:rPr>
        <w:t>合同会社　担当　上紺屋（かみこんや）</w:t>
      </w:r>
    </w:p>
    <w:p>
      <w:pPr>
        <w:pStyle w:val="26"/>
        <w:ind w:firstLine="200" w:firstLineChars="100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default" w:ascii="ＭＳ ゴシック" w:hAnsi="ＭＳ ゴシック" w:eastAsia="ＭＳ ゴシック"/>
          <w:sz w:val="20"/>
        </w:rPr>
        <w:t>TEL:</w:t>
      </w:r>
      <w:r>
        <w:rPr>
          <w:rFonts w:hint="eastAsia" w:ascii="ＭＳ ゴシック" w:hAnsi="ＭＳ ゴシック" w:eastAsia="ＭＳ ゴシック"/>
          <w:sz w:val="20"/>
        </w:rPr>
        <w:t>050</w:t>
      </w:r>
      <w:r>
        <w:rPr>
          <w:rFonts w:hint="default" w:ascii="ＭＳ ゴシック" w:hAnsi="ＭＳ ゴシック" w:eastAsia="ＭＳ ゴシック"/>
          <w:sz w:val="20"/>
        </w:rPr>
        <w:t>-</w:t>
      </w:r>
      <w:r>
        <w:rPr>
          <w:rFonts w:hint="eastAsia" w:ascii="ＭＳ ゴシック" w:hAnsi="ＭＳ ゴシック" w:eastAsia="ＭＳ ゴシック"/>
          <w:sz w:val="20"/>
        </w:rPr>
        <w:t>8880</w:t>
      </w:r>
      <w:r>
        <w:rPr>
          <w:rFonts w:hint="default" w:ascii="ＭＳ ゴシック" w:hAnsi="ＭＳ ゴシック" w:eastAsia="ＭＳ ゴシック"/>
          <w:sz w:val="20"/>
        </w:rPr>
        <w:t>-</w:t>
      </w:r>
      <w:r>
        <w:rPr>
          <w:rFonts w:hint="eastAsia" w:ascii="ＭＳ ゴシック" w:hAnsi="ＭＳ ゴシック" w:eastAsia="ＭＳ ゴシック"/>
          <w:sz w:val="20"/>
        </w:rPr>
        <w:t>7495</w:t>
      </w:r>
      <w:r>
        <w:rPr>
          <w:rStyle w:val="27"/>
          <w:rFonts w:hint="eastAsia" w:ascii="ＭＳ ゴシック" w:hAnsi="ＭＳ ゴシック" w:eastAsia="ＭＳ ゴシック"/>
          <w:color w:val="auto"/>
        </w:rPr>
        <w:t>　</w:t>
      </w:r>
      <w:r>
        <w:rPr>
          <w:rStyle w:val="27"/>
          <w:rFonts w:hint="eastAsia" w:ascii="ＭＳ ゴシック" w:hAnsi="ＭＳ ゴシック" w:eastAsia="ＭＳ ゴシック"/>
          <w:b w:val="1"/>
          <w:color w:val="auto"/>
          <w:sz w:val="28"/>
        </w:rPr>
        <w:t>FAX</w:t>
      </w:r>
      <w:r>
        <w:rPr>
          <w:rStyle w:val="27"/>
          <w:rFonts w:hint="eastAsia" w:ascii="ＭＳ ゴシック" w:hAnsi="ＭＳ ゴシック" w:eastAsia="ＭＳ ゴシック"/>
          <w:b w:val="1"/>
          <w:color w:val="auto"/>
          <w:sz w:val="28"/>
        </w:rPr>
        <w:t>：</w:t>
      </w:r>
      <w:r>
        <w:rPr>
          <w:rStyle w:val="27"/>
          <w:rFonts w:hint="eastAsia" w:ascii="ＭＳ ゴシック" w:hAnsi="ＭＳ ゴシック" w:eastAsia="ＭＳ ゴシック"/>
          <w:b w:val="1"/>
          <w:color w:val="auto"/>
          <w:sz w:val="28"/>
        </w:rPr>
        <w:t>050-8880-7496</w:t>
      </w:r>
      <w:r>
        <w:rPr>
          <w:rStyle w:val="27"/>
          <w:rFonts w:hint="eastAsia" w:ascii="ＭＳ ゴシック" w:hAnsi="ＭＳ ゴシック" w:eastAsia="ＭＳ ゴシック"/>
          <w:b w:val="1"/>
          <w:color w:val="auto"/>
          <w:sz w:val="28"/>
        </w:rPr>
        <w:t>　</w:t>
      </w:r>
      <w:r>
        <w:rPr>
          <w:rFonts w:hint="eastAsia" w:asciiTheme="majorEastAsia" w:hAnsiTheme="majorEastAsia" w:eastAsiaTheme="majorEastAsia"/>
          <w:b w:val="1"/>
          <w:sz w:val="28"/>
        </w:rPr>
        <w:t xml:space="preserve"> E-mail</w:t>
      </w:r>
      <w:r>
        <w:rPr>
          <w:rStyle w:val="27"/>
          <w:rFonts w:hint="eastAsia" w:ascii="ＭＳ ゴシック" w:hAnsi="ＭＳ ゴシック" w:eastAsia="ＭＳ ゴシック"/>
          <w:b w:val="1"/>
          <w:color w:val="auto"/>
          <w:sz w:val="28"/>
        </w:rPr>
        <w:t>:brightroad.ise</w:t>
      </w:r>
      <w:r>
        <w:rPr>
          <w:rStyle w:val="27"/>
          <w:rFonts w:hint="default" w:ascii="ＭＳ ゴシック" w:hAnsi="ＭＳ ゴシック" w:eastAsia="ＭＳ ゴシック"/>
          <w:b w:val="1"/>
          <w:color w:val="auto"/>
          <w:sz w:val="28"/>
        </w:rPr>
        <w:t>@gmail.com</w:t>
      </w:r>
    </w:p>
    <w:sectPr>
      <w:pgSz w:w="11906" w:h="16838"/>
      <w:pgMar w:top="397" w:right="720" w:bottom="284" w:left="720" w:header="851" w:footer="992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ヒラギノ角ゴ ProN W3">
    <w:panose1 w:val="00000000000000000000"/>
    <w:charset w:val="00"/>
    <w:family w:val="roman"/>
    <w:pitch w:val="fixed"/>
    <w:sig w:usb0="00000000" w:usb1="00000000" w:usb2="00000000" w:usb3="00000000" w:csb0="00000000" w:csb1="00000000"/>
  </w:font>
  <w:font w:name="Arial Unicode MS">
    <w:panose1 w:val="00000000000000000000"/>
    <w:charset w:val="80"/>
    <w:family w:val="modern"/>
    <w:pitch w:val="fixed"/>
    <w:sig w:usb0="00000000" w:usb1="00000000" w:usb2="00000000" w:usb3="00000000" w:csb0="FF013F00" w:csb1="00000000"/>
  </w:font>
  <w:font w:name="ヒラギノ角ゴ Pro W3">
    <w:panose1 w:val="00000000000000000000"/>
    <w:charset w:val="80"/>
    <w:family w:val="auto"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ody Text"/>
    <w:next w:val="23"/>
    <w:link w:val="24"/>
    <w:uiPriority w:val="0"/>
    <w:rPr>
      <w:rFonts w:ascii="ヒラギノ角ゴ ProN W3" w:hAnsi="ヒラギノ角ゴ ProN W3" w:eastAsia="Arial Unicode MS"/>
      <w:color w:val="000000"/>
      <w:kern w:val="0"/>
      <w:sz w:val="22"/>
    </w:rPr>
  </w:style>
  <w:style w:type="character" w:styleId="24" w:customStyle="1">
    <w:name w:val="本文 (文字)"/>
    <w:basedOn w:val="10"/>
    <w:next w:val="24"/>
    <w:link w:val="23"/>
    <w:uiPriority w:val="0"/>
    <w:rPr>
      <w:rFonts w:ascii="ヒラギノ角ゴ ProN W3" w:hAnsi="ヒラギノ角ゴ ProN W3" w:eastAsia="Arial Unicode MS"/>
      <w:color w:val="000000"/>
      <w:kern w:val="0"/>
      <w:sz w:val="22"/>
    </w:rPr>
  </w:style>
  <w:style w:type="paragraph" w:styleId="25" w:customStyle="1">
    <w:name w:val="表スタイル 2"/>
    <w:next w:val="25"/>
    <w:link w:val="0"/>
    <w:uiPriority w:val="0"/>
    <w:rPr>
      <w:rFonts w:ascii="ヒラギノ角ゴ ProN W3" w:hAnsi="ヒラギノ角ゴ ProN W3" w:eastAsia="ヒラギノ角ゴ ProN W3"/>
      <w:color w:val="000000"/>
      <w:kern w:val="0"/>
      <w:sz w:val="20"/>
    </w:rPr>
  </w:style>
  <w:style w:type="paragraph" w:styleId="26" w:customStyle="1">
    <w:name w:val="フリーフォーム A"/>
    <w:next w:val="26"/>
    <w:link w:val="0"/>
    <w:uiPriority w:val="0"/>
    <w:rPr>
      <w:rFonts w:ascii="ヒラギノ角ゴ Pro W3" w:hAnsi="ヒラギノ角ゴ Pro W3" w:eastAsia="ヒラギノ角ゴ Pro W3"/>
      <w:color w:val="000000"/>
      <w:kern w:val="0"/>
      <w:sz w:val="24"/>
    </w:rPr>
  </w:style>
  <w:style w:type="character" w:styleId="27" w:customStyle="1">
    <w:name w:val="なし A"/>
    <w:next w:val="27"/>
    <w:link w:val="0"/>
    <w:uiPriority w:val="0"/>
    <w:rPr>
      <w:color w:val="000000"/>
      <w:sz w:val="20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Table Normal"/>
    <w:basedOn w:val="11"/>
    <w:next w:val="31"/>
    <w:link w:val="0"/>
    <w:uiPriority w:val="0"/>
    <w:rPr>
      <w:rFonts w:ascii="Times New Roman" w:hAnsi="Times New Roman"/>
      <w:kern w:val="0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531</TotalTime>
  <Pages>2</Pages>
  <Words>27</Words>
  <Characters>575</Characters>
  <Application>JUST Note</Application>
  <Lines>67</Lines>
  <Paragraphs>52</Paragraphs>
  <Company>伊勢市</Company>
  <CharactersWithSpaces>732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 裕之</dc:creator>
  <cp:lastModifiedBy>齊藤 那奈</cp:lastModifiedBy>
  <cp:lastPrinted>2024-08-26T04:42:00Z</cp:lastPrinted>
  <dcterms:created xsi:type="dcterms:W3CDTF">2018-01-24T09:10:00Z</dcterms:created>
  <dcterms:modified xsi:type="dcterms:W3CDTF">2025-11-12T01:18:12Z</dcterms:modified>
  <cp:revision>37</cp:revision>
</cp:coreProperties>
</file>