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様式第５号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プレゼンテーション</w:t>
      </w:r>
      <w:r>
        <w:rPr>
          <w:rFonts w:hint="eastAsia"/>
          <w:b w:val="1"/>
          <w:sz w:val="28"/>
        </w:rPr>
        <w:t>(</w:t>
      </w:r>
      <w:r>
        <w:rPr>
          <w:rFonts w:hint="eastAsia"/>
          <w:b w:val="1"/>
          <w:sz w:val="28"/>
        </w:rPr>
        <w:t>審査</w:t>
      </w:r>
      <w:r>
        <w:rPr>
          <w:rFonts w:hint="eastAsia"/>
          <w:b w:val="1"/>
          <w:sz w:val="28"/>
        </w:rPr>
        <w:t>)</w:t>
      </w:r>
      <w:r>
        <w:rPr>
          <w:rFonts w:hint="eastAsia"/>
          <w:b w:val="1"/>
          <w:sz w:val="28"/>
        </w:rPr>
        <w:t>説明員一覧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所在地</w:t>
      </w: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称号及び名称</w:t>
      </w: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代表者職氏名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伊勢市学校跡地利活用事業者募集に係る旧　　　小学校利活用の公募型プロポーザルのプレゼンテーション審査説明員は以下のとおりです。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3150"/>
        <w:gridCol w:w="6090"/>
      </w:tblGrid>
      <w:tr>
        <w:trPr>
          <w:trHeight w:val="1020" w:hRule="atLeast"/>
        </w:trPr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1160" w:hRule="atLeast"/>
        </w:trPr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事業責任者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120" w:hRule="atLeast"/>
        </w:trPr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390" w:hRule="atLeast"/>
        </w:trPr>
        <w:tc>
          <w:tcPr>
            <w:tcW w:w="92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  <w:r>
              <w:rPr>
                <w:rFonts w:hint="eastAsia"/>
              </w:rPr>
              <w:t>事業責任者は必ず出席すること。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4</Pages>
  <Words>10</Words>
  <Characters>866</Characters>
  <Application>JUST Note</Application>
  <Lines>66</Lines>
  <Paragraphs>48</Paragraphs>
  <Company>伊勢市</Company>
  <CharactersWithSpaces>936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池村 佳晃</dc:creator>
  <cp:lastModifiedBy>池村 佳晃</cp:lastModifiedBy>
  <dcterms:created xsi:type="dcterms:W3CDTF">2023-04-04T04:27:00Z</dcterms:created>
  <dcterms:modified xsi:type="dcterms:W3CDTF">2023-04-24T00:44:49Z</dcterms:modified>
  <cp:revision>0</cp:revision>
</cp:coreProperties>
</file>