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ind w:left="-284" w:leftChars="-122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様式第３号（第７条、第８条関係）</w:t>
      </w:r>
    </w:p>
    <w:p>
      <w:pPr>
        <w:pStyle w:val="16"/>
        <w:ind w:left="-284" w:leftChars="-122"/>
        <w:jc w:val="left"/>
        <w:rPr>
          <w:rFonts w:hint="eastAsia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0"/>
        <w:ind w:right="464"/>
        <w:jc w:val="right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pacing w:val="-4"/>
          <w:sz w:val="36"/>
        </w:rPr>
      </w:pPr>
      <w:r>
        <w:rPr>
          <w:rFonts w:hint="eastAsia" w:ascii="ＭＳ 明朝" w:hAnsi="ＭＳ 明朝"/>
          <w:b w:val="1"/>
          <w:spacing w:val="-4"/>
          <w:sz w:val="36"/>
        </w:rPr>
        <w:t>伊勢市認知症高齢者等個人賠償責任保険事業変更（取消）届</w:t>
      </w:r>
    </w:p>
    <w:p>
      <w:pPr>
        <w:pStyle w:val="0"/>
        <w:ind w:firstLine="232" w:firstLineChars="100"/>
        <w:jc w:val="left"/>
        <w:rPr>
          <w:rFonts w:hint="default" w:ascii="ＭＳ 明朝" w:hAnsi="ＭＳ 明朝"/>
          <w:kern w:val="0"/>
        </w:rPr>
      </w:pPr>
    </w:p>
    <w:p>
      <w:pPr>
        <w:pStyle w:val="0"/>
        <w:ind w:firstLine="232" w:firstLineChars="100"/>
        <w:jc w:val="left"/>
        <w:rPr>
          <w:rFonts w:hint="eastAsia" w:ascii="ＭＳ 明朝" w:hAnsi="ＭＳ 明朝"/>
          <w:kern w:val="0"/>
        </w:rPr>
      </w:pPr>
    </w:p>
    <w:p>
      <w:pPr>
        <w:pStyle w:val="0"/>
        <w:ind w:firstLine="232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（宛先）</w:t>
      </w:r>
      <w:r>
        <w:rPr>
          <w:rFonts w:hint="eastAsia" w:ascii="ＭＳ 明朝" w:hAnsi="ＭＳ 明朝"/>
          <w:spacing w:val="40"/>
          <w:kern w:val="0"/>
          <w:fitText w:val="1205" w:id="1"/>
        </w:rPr>
        <w:t>伊勢市</w:t>
      </w:r>
      <w:r>
        <w:rPr>
          <w:rFonts w:hint="eastAsia" w:ascii="ＭＳ 明朝" w:hAnsi="ＭＳ 明朝"/>
          <w:spacing w:val="2"/>
          <w:kern w:val="0"/>
          <w:fitText w:val="1205" w:id="1"/>
        </w:rPr>
        <w:t>長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利用している</w:t>
      </w:r>
      <w:r>
        <w:rPr>
          <w:rFonts w:hint="eastAsia" w:ascii="ＭＳ 明朝" w:hAnsi="ＭＳ 明朝"/>
          <w:kern w:val="0"/>
        </w:rPr>
        <w:t>伊勢市認知症高齢者等個人賠償責任保険事業</w:t>
      </w:r>
      <w:r>
        <w:rPr>
          <w:rFonts w:hint="eastAsia" w:ascii="ＭＳ 明朝" w:hAnsi="ＭＳ 明朝"/>
        </w:rPr>
        <w:t>の変更（取消し）について、次のとおり届け出ます。</w:t>
      </w:r>
    </w:p>
    <w:p>
      <w:pPr>
        <w:pStyle w:val="0"/>
        <w:jc w:val="left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届出者</w:t>
      </w:r>
    </w:p>
    <w:tbl>
      <w:tblPr>
        <w:tblStyle w:val="26"/>
        <w:tblW w:w="9263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306"/>
        <w:gridCol w:w="4158"/>
        <w:gridCol w:w="1922"/>
        <w:gridCol w:w="1877"/>
      </w:tblGrid>
      <w:tr>
        <w:trPr>
          <w:trHeight w:val="624" w:hRule="atLeast"/>
        </w:trPr>
        <w:tc>
          <w:tcPr>
            <w:tcW w:w="13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名</w:t>
            </w:r>
          </w:p>
        </w:tc>
        <w:tc>
          <w:tcPr>
            <w:tcW w:w="4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被保険者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との続柄</w:t>
            </w:r>
          </w:p>
        </w:tc>
        <w:tc>
          <w:tcPr>
            <w:tcW w:w="1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13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所</w:t>
            </w:r>
          </w:p>
        </w:tc>
        <w:tc>
          <w:tcPr>
            <w:tcW w:w="4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18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被保険者</w:t>
      </w:r>
    </w:p>
    <w:tbl>
      <w:tblPr>
        <w:tblStyle w:val="26"/>
        <w:tblW w:w="9233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76"/>
        <w:gridCol w:w="4946"/>
        <w:gridCol w:w="1310"/>
        <w:gridCol w:w="567"/>
        <w:gridCol w:w="567"/>
        <w:gridCol w:w="567"/>
      </w:tblGrid>
      <w:tr>
        <w:trPr>
          <w:trHeight w:val="629" w:hRule="atLeast"/>
        </w:trPr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名</w:t>
            </w:r>
          </w:p>
        </w:tc>
        <w:tc>
          <w:tcPr>
            <w:tcW w:w="4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011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いせ見守りてらす登録番号</w:t>
            </w:r>
          </w:p>
        </w:tc>
      </w:tr>
      <w:tr>
        <w:trPr>
          <w:trHeight w:val="695" w:hRule="atLeast"/>
        </w:trPr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所</w:t>
            </w:r>
          </w:p>
        </w:tc>
        <w:tc>
          <w:tcPr>
            <w:tcW w:w="49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伊勢市</w:t>
            </w:r>
          </w:p>
        </w:tc>
        <w:tc>
          <w:tcPr>
            <w:tcW w:w="13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伊勢市</w:t>
            </w: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変更の場合</w:t>
      </w:r>
    </w:p>
    <w:tbl>
      <w:tblPr>
        <w:tblStyle w:val="26"/>
        <w:tblW w:w="927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58"/>
        <w:gridCol w:w="7419"/>
      </w:tblGrid>
      <w:tr>
        <w:trPr>
          <w:trHeight w:val="2234" w:hRule="atLeast"/>
        </w:trPr>
        <w:tc>
          <w:tcPr>
            <w:tcW w:w="1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80"/>
                <w:kern w:val="0"/>
                <w:fitText w:val="1440" w:id="2"/>
              </w:rPr>
              <w:t>変更内</w:t>
            </w:r>
            <w:r>
              <w:rPr>
                <w:rFonts w:hint="eastAsia" w:ascii="ＭＳ 明朝" w:hAnsi="ＭＳ 明朝"/>
                <w:kern w:val="0"/>
                <w:fitText w:val="1440" w:id="2"/>
              </w:rPr>
              <w:t>容</w:t>
            </w:r>
          </w:p>
        </w:tc>
        <w:tc>
          <w:tcPr>
            <w:tcW w:w="74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取消しの場合（該当する事由に○をしてください。）</w:t>
      </w:r>
    </w:p>
    <w:tbl>
      <w:tblPr>
        <w:tblStyle w:val="26"/>
        <w:tblW w:w="929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024"/>
        <w:gridCol w:w="4271"/>
      </w:tblGrid>
      <w:tr>
        <w:trPr>
          <w:trHeight w:val="454" w:hRule="atLeast"/>
        </w:trPr>
        <w:tc>
          <w:tcPr>
            <w:tcW w:w="50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　由</w:t>
            </w:r>
          </w:p>
        </w:tc>
        <w:tc>
          <w:tcPr>
            <w:tcW w:w="42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事由発生日</w:t>
            </w:r>
          </w:p>
        </w:tc>
      </w:tr>
      <w:tr>
        <w:trPr>
          <w:trHeight w:val="424" w:hRule="atLeast"/>
        </w:trPr>
        <w:tc>
          <w:tcPr>
            <w:tcW w:w="5024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65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転出・施設入所・入院・死亡・辞退・</w:t>
            </w:r>
          </w:p>
        </w:tc>
        <w:tc>
          <w:tcPr>
            <w:tcW w:w="42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</w:tc>
      </w:tr>
      <w:tr>
        <w:trPr>
          <w:trHeight w:val="454" w:hRule="atLeast"/>
        </w:trPr>
        <w:tc>
          <w:tcPr>
            <w:tcW w:w="5024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65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その他（　　　　　　　　　　　　　）</w:t>
            </w:r>
          </w:p>
        </w:tc>
        <w:tc>
          <w:tcPr>
            <w:tcW w:w="42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16"/>
        <w:ind w:left="-284" w:leftChars="-122" w:right="960"/>
        <w:rPr>
          <w:rFonts w:hint="default" w:ascii="ＭＳ 明朝" w:hAnsi="ＭＳ 明朝"/>
        </w:rPr>
      </w:pPr>
    </w:p>
    <w:sectPr>
      <w:pgSz w:w="11906" w:h="16838"/>
      <w:pgMar w:top="1418" w:right="1304" w:bottom="1134" w:left="1304" w:header="567" w:footer="0" w:gutter="0"/>
      <w:cols w:space="720"/>
      <w:textDirection w:val="lrTb"/>
      <w:docGrid w:type="linesAndChars" w:linePitch="331" w:charSpace="-15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16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endnote text"/>
    <w:basedOn w:val="0"/>
    <w:next w:val="20"/>
    <w:link w:val="21"/>
    <w:uiPriority w:val="0"/>
    <w:semiHidden/>
    <w:pPr>
      <w:snapToGrid w:val="0"/>
      <w:jc w:val="left"/>
    </w:pPr>
  </w:style>
  <w:style w:type="character" w:styleId="21" w:customStyle="1">
    <w:name w:val="文末脚注文字列 (文字)"/>
    <w:basedOn w:val="10"/>
    <w:next w:val="21"/>
    <w:link w:val="20"/>
    <w:uiPriority w:val="0"/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_rels/theme1.xml.rels><?xml version="1.0" encoding="UTF-8"?><Relationships xmlns="http://schemas.openxmlformats.org/package/2006/relationships"><Relationship Id="rId1" Type="http://schemas.openxmlformats.org/officeDocument/2006/relationships/image" Target="../media/image1.jpg" /><Relationship Id="rId2" Type="http://schemas.openxmlformats.org/officeDocument/2006/relationships/image" Target="../media/image2.jpg" /><Relationship Id="rId3" Type="http://schemas.openxmlformats.org/officeDocument/2006/relationships/image" Target="../media/image3.jpg" /></Relationships>
</file>

<file path=word/theme/theme1.xml><?xml version="1.0" encoding="utf-8"?>
<a:theme xmlns:a="http://schemas.openxmlformats.org/drawingml/2006/main" name="紅梅匂">
  <a:themeElements>
    <a:clrScheme name="紅梅匂">
      <a:dk1>
        <a:sysClr val="windowText" lastClr="000000"/>
      </a:dk1>
      <a:lt1>
        <a:sysClr val="window" lastClr="FFFFFF"/>
      </a:lt1>
      <a:dk2>
        <a:srgbClr val="B43731"/>
      </a:dk2>
      <a:lt2>
        <a:srgbClr val="FFFFD2"/>
      </a:lt2>
      <a:accent1>
        <a:srgbClr val="5B8835"/>
      </a:accent1>
      <a:accent2>
        <a:srgbClr val="538BA2"/>
      </a:accent2>
      <a:accent3>
        <a:srgbClr val="876631"/>
      </a:accent3>
      <a:accent4>
        <a:srgbClr val="B49F42"/>
      </a:accent4>
      <a:accent5>
        <a:srgbClr val="CD5C56"/>
      </a:accent5>
      <a:accent6>
        <a:srgbClr val="AB57AF"/>
      </a:accent6>
      <a:hlink>
        <a:srgbClr val="0000FE"/>
      </a:hlink>
      <a:folHlink>
        <a:srgbClr val="81007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紅梅匂">
      <a:fillStyleLst>
        <a:solidFill>
          <a:schemeClr val="phClr"/>
        </a:solidFill>
        <a:gradFill>
          <a:gsLst>
            <a:gs pos="0">
              <a:schemeClr val="phClr">
                <a:sat val="44000"/>
                <a:lum val="55000"/>
              </a:schemeClr>
            </a:gs>
            <a:gs pos="100000">
              <a:schemeClr val="phClr">
                <a:sat val="96000"/>
                <a:lum val="76000"/>
              </a:schemeClr>
            </a:gs>
          </a:gsLst>
          <a:lin ang="18900000" scaled="1"/>
          <a:tileRect/>
        </a:gradFill>
        <a:blipFill>
          <a:blip xmlns:r="http://schemas.openxmlformats.org/officeDocument/2006/relationships" r:embed="rId1">
            <a:duotone>
              <a:srgbClr val="000000"/>
              <a:schemeClr val="phClr"/>
            </a:duotone>
          </a:blip>
          <a:tile/>
        </a:blipFill>
      </a:fillStyleLst>
      <a:lnStyleLst>
        <a:ln w="16350" cap="flat" cmpd="sng" algn="ctr">
          <a:solidFill>
            <a:schemeClr val="phClr"/>
          </a:solidFill>
          <a:prstDash val="solid"/>
        </a:ln>
        <a:ln w="32700" cap="flat" cmpd="sng" algn="ctr">
          <a:solidFill>
            <a:schemeClr val="phClr"/>
          </a:solidFill>
          <a:prstDash val="solid"/>
        </a:ln>
        <a:ln w="571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5400000" algn="tl">
              <a:srgbClr val="000000">
                <a:alpha val="65000"/>
              </a:srgbClr>
            </a:outerShdw>
            <a:softEdge rad="12700"/>
          </a:effectLst>
        </a:effectStyle>
        <a:effectStyle>
          <a:effectLst>
            <a:outerShdw blurRad="50800" dist="50800" dir="5400000" algn="tl">
              <a:srgbClr val="000000">
                <a:alpha val="65000"/>
              </a:srgbClr>
            </a:outerShdw>
            <a:softEdge rad="12700"/>
          </a:effectLst>
          <a:scene3d>
            <a:camera prst="orthographicFront"/>
            <a:lightRig rig="twoPt" dir="t">
              <a:rot lat="0" lon="0" rev="5700000"/>
            </a:lightRig>
          </a:scene3d>
          <a:sp3d>
            <a:contourClr>
              <a:schemeClr val="phClr"/>
            </a:contourClr>
          </a:sp3d>
        </a:effectStyle>
        <a:effectStyle>
          <a:effectLst>
            <a:outerShdw blurRad="50800" dist="50800" dir="5400000" algn="tl">
              <a:srgbClr val="000000">
                <a:alpha val="65000"/>
              </a:srgbClr>
            </a:outerShdw>
            <a:softEdge rad="12700"/>
          </a:effectLst>
          <a:scene3d>
            <a:camera prst="orthographicFront"/>
            <a:lightRig rig="twoPt" dir="t">
              <a:rot lat="0" lon="0" rev="5700000"/>
            </a:lightRig>
          </a:scene3d>
          <a:sp3d>
            <a:bevelT w="127000" h="25400" prst="relaxedInset"/>
            <a:bevelB w="127000" h="254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2">
            <a:duotone>
              <a:schemeClr val="phClr">
                <a:shade val="40000"/>
              </a:schemeClr>
              <a:schemeClr val="phClr">
                <a:tint val="52000"/>
              </a:schemeClr>
            </a:duotone>
          </a:blip>
          <a:tile/>
        </a:blipFill>
        <a:blipFill rotWithShape="0">
          <a:blip xmlns:r="http://schemas.openxmlformats.org/officeDocument/2006/relationships" r:embed="rId3">
            <a:duotone>
              <a:schemeClr val="phClr">
                <a:shade val="28000"/>
                <a:satMod val="250000"/>
              </a:schemeClr>
              <a:schemeClr val="phClr">
                <a:tint val="4000"/>
                <a:satMod val="15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0</Words>
  <Characters>218</Characters>
  <Application>JUST Note</Application>
  <Lines>66</Lines>
  <Paragraphs>26</Paragraphs>
  <Company>伊勢市</Company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長岡 麻利子</dc:creator>
  <cp:lastModifiedBy>川端 裕子</cp:lastModifiedBy>
  <cp:lastPrinted>2023-07-12T05:24:00Z</cp:lastPrinted>
  <dcterms:created xsi:type="dcterms:W3CDTF">2018-04-16T02:40:00Z</dcterms:created>
  <dcterms:modified xsi:type="dcterms:W3CDTF">2023-08-01T10:11:50Z</dcterms:modified>
  <cp:revision>18</cp:revision>
</cp:coreProperties>
</file>