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-284"/>
        <w:jc w:val="left"/>
        <w:rPr>
          <w:rFonts w:hint="default" w:ascii="ＭＳ ゴシック" w:hAnsi="ＭＳ ゴシック" w:eastAsia="ＭＳ ゴシック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3711575</wp:posOffset>
                </wp:positionH>
                <wp:positionV relativeFrom="paragraph">
                  <wp:posOffset>-509905</wp:posOffset>
                </wp:positionV>
                <wp:extent cx="2632710" cy="323850"/>
                <wp:effectExtent l="635" t="635" r="29845" b="10795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2632710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mpd="dbl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BIZ UDPゴシック" w:hAnsi="BIZ UDPゴシック" w:eastAsia="BIZ UDPゴシック"/>
                                <w:b w:val="1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</w:rPr>
                              <w:t>国道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</w:rPr>
                              <w:t>23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b w:val="1"/>
                              </w:rPr>
                              <w:t>号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</w:rPr>
                              <w:t>　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b w:val="1"/>
                              </w:rPr>
                              <w:t>年末年始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</w:rPr>
                              <w:t>・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b w:val="1"/>
                              </w:rPr>
                              <w:t>ＧＷ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</w:rPr>
                              <w:t>交通規制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3;mso-wrap-distance-left:9pt;width:207.3pt;height:25.5pt;mso-position-horizontal-relative:text;position:absolute;margin-left:292.25pt;margin-top:-40.15pt;mso-wrap-distance-bottom:0pt;mso-wrap-distance-right:9pt;mso-wrap-distance-top:0pt;v-text-anchor:top;" o:spid="_x0000_s1026" o:allowincell="t" o:allowoverlap="t" filled="t" fillcolor="#ffff00" stroked="t" strokecolor="#000000" strokeweight="1pt" o:spt="202" type="#_x0000_t202">
                <v:fill/>
                <v:stroke linestyle="thinThin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BIZ UDPゴシック" w:hAnsi="BIZ UDPゴシック" w:eastAsia="BIZ UDPゴシック"/>
                          <w:b w:val="1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b w:val="1"/>
                        </w:rPr>
                        <w:t>国道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</w:rPr>
                        <w:t>23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</w:rPr>
                        <w:t>号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</w:rPr>
                        <w:t>　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</w:rPr>
                        <w:t>年末年始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</w:rPr>
                        <w:t>・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</w:rPr>
                        <w:t>ＧＷ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</w:rPr>
                        <w:t>交通規制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4027805</wp:posOffset>
                </wp:positionH>
                <wp:positionV relativeFrom="paragraph">
                  <wp:posOffset>-123825</wp:posOffset>
                </wp:positionV>
                <wp:extent cx="2352675" cy="323850"/>
                <wp:effectExtent l="19685" t="19685" r="29845" b="20320"/>
                <wp:wrapNone/>
                <wp:docPr id="1027" name="テキスト ボックス 6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6"/>
                      <wps:cNvSpPr txBox="1"/>
                      <wps:spPr>
                        <a:xfrm>
                          <a:off x="0" y="0"/>
                          <a:ext cx="23526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申請日</w:t>
                            </w:r>
                            <w:r>
                              <w:rPr>
                                <w:rFonts w:hint="default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　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0000"/>
                              </w:rPr>
                              <w:t>　</w:t>
                            </w:r>
                            <w:r>
                              <w:rPr>
                                <w:rFonts w:hint="default" w:ascii="HGS創英角ﾎﾟｯﾌﾟ体" w:hAnsi="HGS創英角ﾎﾟｯﾌﾟ体" w:eastAsia="HGS創英角ﾎﾟｯﾌﾟ体"/>
                                <w:color w:val="FF0000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</w:rPr>
                              <w:t>年　</w:t>
                            </w:r>
                            <w:r>
                              <w:rPr>
                                <w:rFonts w:hint="default"/>
                              </w:rPr>
                              <w:t>　月</w:t>
                            </w:r>
                            <w:r>
                              <w:rPr>
                                <w:rFonts w:hint="eastAsia"/>
                              </w:rPr>
                              <w:t>　</w:t>
                            </w:r>
                            <w:r>
                              <w:rPr>
                                <w:rFonts w:hint="default"/>
                              </w:rPr>
                              <w:t>　日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style="mso-position-vertical-relative:text;z-index:2;mso-wrap-distance-left:9pt;width:185.25pt;height:25.5pt;mso-position-horizontal-relative:text;position:absolute;margin-left:317.14pt;margin-top:-9.75pt;mso-wrap-distance-bottom:0pt;mso-wrap-distance-right:9pt;mso-wrap-distance-top:0pt;v-text-anchor:top;" o:spid="_x0000_s1027" o:allowincell="t" o:allowoverlap="t" filled="t" fillcolor="#ffffff [3201]" stroked="t" strokecolor="#000000" strokeweight="2.2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申請日</w:t>
                      </w:r>
                      <w:r>
                        <w:rPr>
                          <w:rFonts w:hint="default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　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0000"/>
                        </w:rPr>
                        <w:t>　</w:t>
                      </w:r>
                      <w:r>
                        <w:rPr>
                          <w:rFonts w:hint="default" w:ascii="HGS創英角ﾎﾟｯﾌﾟ体" w:hAnsi="HGS創英角ﾎﾟｯﾌﾟ体" w:eastAsia="HGS創英角ﾎﾟｯﾌﾟ体"/>
                          <w:color w:val="FF0000"/>
                        </w:rPr>
                        <w:t>　</w:t>
                      </w:r>
                      <w:r>
                        <w:rPr>
                          <w:rFonts w:hint="eastAsia"/>
                        </w:rPr>
                        <w:t>年　</w:t>
                      </w:r>
                      <w:r>
                        <w:rPr>
                          <w:rFonts w:hint="default"/>
                        </w:rPr>
                        <w:t>　月</w:t>
                      </w:r>
                      <w:r>
                        <w:rPr>
                          <w:rFonts w:hint="eastAsia"/>
                        </w:rPr>
                        <w:t>　</w:t>
                      </w:r>
                      <w:r>
                        <w:rPr>
                          <w:rFonts w:hint="default"/>
                        </w:rPr>
                        <w:t>　日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45720" distB="45720" distL="114300" distR="114300" simplePos="0" relativeHeight="8" behindDoc="0" locked="0" layoutInCell="1" hidden="0" allowOverlap="1">
                <wp:simplePos x="0" y="0"/>
                <wp:positionH relativeFrom="column">
                  <wp:posOffset>-157480</wp:posOffset>
                </wp:positionH>
                <wp:positionV relativeFrom="paragraph">
                  <wp:posOffset>-571500</wp:posOffset>
                </wp:positionV>
                <wp:extent cx="3609975" cy="485775"/>
                <wp:effectExtent l="0" t="0" r="635" b="635"/>
                <wp:wrapNone/>
                <wp:docPr id="1028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60997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default" w:ascii="HG丸ｺﾞｼｯｸM-PRO" w:hAnsi="HG丸ｺﾞｼｯｸM-PRO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※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</w:rPr>
                              <w:t>この申請書は事業者の方用です。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firstLine="240" w:firstLineChars="10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地域住民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</w:rPr>
                              <w:t>・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帰省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</w:rPr>
                              <w:t>の方は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使用しないでください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</w:rPr>
                              <w:t>。</w:t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8;mso-wrap-distance-left:9pt;width:284.25pt;height:38.25pt;mso-position-horizontal-relative:text;position:absolute;margin-left:-12.4pt;margin-top:-45pt;mso-wrap-distance-bottom:3.6pt;mso-wrap-distance-right:9pt;mso-wrap-distance-top:3.6pt;v-text-anchor:top;" o:spid="_x0000_s1028" o:allowincell="t" o:allowoverlap="t" filled="f" stroked="f" strokeweight="0.75pt" o:spt="202" type="#_x0000_t202">
                <v:fill/>
                <v:stroke miterlimit="8"/>
                <v:textbox style="layout-flow:horizontal;">
                  <w:txbxContent>
                    <w:p>
                      <w:pPr>
                        <w:pStyle w:val="0"/>
                        <w:spacing w:line="0" w:lineRule="atLeast"/>
                        <w:rPr>
                          <w:rFonts w:hint="default" w:ascii="HG丸ｺﾞｼｯｸM-PRO" w:hAnsi="HG丸ｺﾞｼｯｸM-PRO" w:eastAsia="HG丸ｺﾞｼｯｸM-PRO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※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</w:rPr>
                        <w:t>この申請書は事業者の方用です。</w:t>
                      </w:r>
                    </w:p>
                    <w:p>
                      <w:pPr>
                        <w:pStyle w:val="0"/>
                        <w:spacing w:line="0" w:lineRule="atLeast"/>
                        <w:ind w:firstLine="240" w:firstLineChars="100"/>
                        <w:rPr>
                          <w:rFonts w:hint="eastAsia" w:ascii="HG丸ｺﾞｼｯｸM-PRO" w:hAnsi="HG丸ｺﾞｼｯｸM-PRO" w:eastAsia="HG丸ｺﾞｼｯｸM-PRO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地域住民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</w:rPr>
                        <w:t>・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帰省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</w:rPr>
                        <w:t>の方は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使用しないでください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</w:rPr>
                        <w:t>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-517525</wp:posOffset>
                </wp:positionH>
                <wp:positionV relativeFrom="paragraph">
                  <wp:posOffset>-271780</wp:posOffset>
                </wp:positionV>
                <wp:extent cx="4229100" cy="471805"/>
                <wp:effectExtent l="0" t="0" r="635" b="635"/>
                <wp:wrapNone/>
                <wp:docPr id="1029" name="テキスト ボックス 4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テキスト ボックス 4"/>
                      <wps:cNvSpPr txBox="1"/>
                      <wps:spPr>
                        <a:xfrm>
                          <a:off x="0" y="0"/>
                          <a:ext cx="4229100" cy="471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40"/>
                              </w:rPr>
                              <w:t>【事業者用】地域関係車両証申請書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style="mso-position-vertical-relative:text;z-index:6;mso-wrap-distance-left:9pt;width:333pt;height:37.15pt;mso-position-horizontal-relative:text;position:absolute;margin-left:-40.75pt;margin-top:-21.4pt;mso-wrap-distance-bottom:0pt;mso-wrap-distance-right:9pt;mso-wrap-distance-top:0pt;v-text-anchor:top;" o:spid="_x0000_s1029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  <w:b w:val="1"/>
                          <w:sz w:val="40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40"/>
                        </w:rPr>
                        <w:t>【事業者用】地域関係車両証申請書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ind w:left="-537" w:leftChars="-348" w:right="-284" w:rightChars="0" w:hanging="298" w:hangingChars="124"/>
        <w:jc w:val="lef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太枠の欄に記入してください。□は該当するものに☑または■を記入してください。</w:t>
      </w:r>
    </w:p>
    <w:tbl>
      <w:tblPr>
        <w:tblStyle w:val="24"/>
        <w:tblW w:w="10828" w:type="dxa"/>
        <w:jc w:val="left"/>
        <w:tblInd w:w="-845" w:type="dxa"/>
        <w:tblLayout w:type="fixed"/>
        <w:tblLook w:firstRow="1" w:lastRow="0" w:firstColumn="1" w:lastColumn="0" w:noHBand="0" w:noVBand="1" w:val="04A0"/>
      </w:tblPr>
      <w:tblGrid>
        <w:gridCol w:w="336"/>
        <w:gridCol w:w="1540"/>
        <w:gridCol w:w="3253"/>
        <w:gridCol w:w="1392"/>
        <w:gridCol w:w="1843"/>
        <w:gridCol w:w="2464"/>
      </w:tblGrid>
      <w:tr>
        <w:trPr>
          <w:trHeight w:val="395" w:hRule="atLeast"/>
        </w:trPr>
        <w:tc>
          <w:tcPr>
            <w:tcW w:w="1876" w:type="dxa"/>
            <w:gridSpan w:val="2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申請者</w:t>
            </w:r>
          </w:p>
        </w:tc>
        <w:tc>
          <w:tcPr>
            <w:tcW w:w="8952" w:type="dxa"/>
            <w:gridSpan w:val="4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新規　　□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更新　　□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交換（買い替え、汚損など）</w:t>
            </w:r>
            <w:bookmarkStart w:id="0" w:name="_GoBack"/>
            <w:bookmarkEnd w:id="0"/>
          </w:p>
        </w:tc>
      </w:tr>
      <w:tr>
        <w:trPr>
          <w:trHeight w:val="193" w:hRule="atLeast"/>
        </w:trPr>
        <w:tc>
          <w:tcPr>
            <w:tcW w:w="336" w:type="dxa"/>
            <w:vMerge w:val="restart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</w:t>
            </w:r>
          </w:p>
        </w:tc>
        <w:tc>
          <w:tcPr>
            <w:tcW w:w="1540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フリガナ</w:t>
            </w:r>
          </w:p>
        </w:tc>
        <w:tc>
          <w:tcPr>
            <w:tcW w:w="3253" w:type="dxa"/>
            <w:vAlign w:val="top"/>
          </w:tcPr>
          <w:p>
            <w:pPr>
              <w:pStyle w:val="0"/>
              <w:jc w:val="left"/>
              <w:rPr>
                <w:rFonts w:hint="default" w:ascii="HGS創英角ﾎﾟｯﾌﾟ体" w:hAnsi="HGS創英角ﾎﾟｯﾌﾟ体" w:eastAsia="HGS創英角ﾎﾟｯﾌﾟ体"/>
                <w:sz w:val="21"/>
              </w:rPr>
            </w:pPr>
          </w:p>
        </w:tc>
        <w:tc>
          <w:tcPr>
            <w:tcW w:w="1392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フリガナ</w:t>
            </w:r>
          </w:p>
        </w:tc>
        <w:tc>
          <w:tcPr>
            <w:tcW w:w="430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475" w:hRule="atLeast"/>
        </w:trPr>
        <w:tc>
          <w:tcPr>
            <w:tcW w:w="336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540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事業者名</w:t>
            </w:r>
          </w:p>
        </w:tc>
        <w:tc>
          <w:tcPr>
            <w:tcW w:w="3253" w:type="dxa"/>
            <w:vAlign w:val="top"/>
          </w:tcPr>
          <w:p>
            <w:pPr>
              <w:pStyle w:val="0"/>
              <w:jc w:val="left"/>
              <w:rPr>
                <w:rFonts w:hint="default" w:ascii="HGS創英角ﾎﾟｯﾌﾟ体" w:hAnsi="HGS創英角ﾎﾟｯﾌﾟ体" w:eastAsia="HGS創英角ﾎﾟｯﾌﾟ体"/>
                <w:sz w:val="28"/>
              </w:rPr>
            </w:pPr>
          </w:p>
        </w:tc>
        <w:tc>
          <w:tcPr>
            <w:tcW w:w="1392" w:type="dxa"/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代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表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者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氏　　名</w:t>
            </w:r>
          </w:p>
        </w:tc>
        <w:tc>
          <w:tcPr>
            <w:tcW w:w="430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843" w:hRule="atLeast"/>
        </w:trPr>
        <w:tc>
          <w:tcPr>
            <w:tcW w:w="336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2</w:t>
            </w:r>
          </w:p>
        </w:tc>
        <w:tc>
          <w:tcPr>
            <w:tcW w:w="1540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所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在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地</w:t>
            </w:r>
          </w:p>
        </w:tc>
        <w:tc>
          <w:tcPr>
            <w:tcW w:w="895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numPr>
                <w:ilvl w:val="0"/>
                <w:numId w:val="1"/>
              </w:numPr>
              <w:ind w:leftChars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伊勢市</w:t>
            </w:r>
          </w:p>
          <w:p>
            <w:pPr>
              <w:pStyle w:val="0"/>
              <w:jc w:val="left"/>
              <w:rPr>
                <w:rFonts w:hint="default" w:ascii="HGS創英角ﾎﾟｯﾌﾟ体" w:hAnsi="HGS創英角ﾎﾟｯﾌﾟ体" w:eastAsia="HGS創英角ﾎﾟｯﾌﾟ体"/>
              </w:rPr>
            </w:pPr>
          </w:p>
        </w:tc>
      </w:tr>
      <w:tr>
        <w:trPr>
          <w:trHeight w:val="872" w:hRule="atLeast"/>
        </w:trPr>
        <w:tc>
          <w:tcPr>
            <w:tcW w:w="336" w:type="dxa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3</w:t>
            </w:r>
          </w:p>
        </w:tc>
        <w:tc>
          <w:tcPr>
            <w:tcW w:w="1540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担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当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者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氏　　名</w:t>
            </w:r>
          </w:p>
        </w:tc>
        <w:tc>
          <w:tcPr>
            <w:tcW w:w="3253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S創英角ﾎﾟｯﾌﾟ体" w:hAnsi="HGS創英角ﾎﾟｯﾌﾟ体" w:eastAsia="HGS創英角ﾎﾟｯﾌﾟ体"/>
                <w:sz w:val="28"/>
              </w:rPr>
            </w:pPr>
          </w:p>
        </w:tc>
        <w:tc>
          <w:tcPr>
            <w:tcW w:w="1392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電話番号</w:t>
            </w:r>
          </w:p>
        </w:tc>
        <w:tc>
          <w:tcPr>
            <w:tcW w:w="4307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S創英角ﾎﾟｯﾌﾟ体" w:hAnsi="HGS創英角ﾎﾟｯﾌﾟ体" w:eastAsia="HGS創英角ﾎﾟｯﾌﾟ体"/>
              </w:rPr>
            </w:pPr>
          </w:p>
        </w:tc>
      </w:tr>
      <w:tr>
        <w:trPr>
          <w:trHeight w:val="521" w:hRule="atLeast"/>
        </w:trPr>
        <w:tc>
          <w:tcPr>
            <w:tcW w:w="1876" w:type="dxa"/>
            <w:gridSpan w:val="2"/>
            <w:tcBorders>
              <w:top w:val="single" w:color="auto" w:sz="18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pct12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記入例</w:t>
            </w:r>
          </w:p>
        </w:tc>
        <w:tc>
          <w:tcPr>
            <w:tcW w:w="6488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pct12" w:color="auto" w:fill="auto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9" behindDoc="0" locked="0" layoutInCell="1" hidden="0" allowOverlap="1">
                      <wp:simplePos x="0" y="0"/>
                      <wp:positionH relativeFrom="column">
                        <wp:posOffset>1999615</wp:posOffset>
                      </wp:positionH>
                      <wp:positionV relativeFrom="paragraph">
                        <wp:posOffset>203835</wp:posOffset>
                      </wp:positionV>
                      <wp:extent cx="307340" cy="309245"/>
                      <wp:effectExtent l="0" t="0" r="635" b="635"/>
                      <wp:wrapNone/>
                      <wp:docPr id="1030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オブジェクト 0"/>
                            <wps:cNvSpPr txBox="1"/>
                            <wps:spPr>
                              <a:xfrm>
                                <a:off x="0" y="0"/>
                                <a:ext cx="307340" cy="309245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✔</w:t>
                                  </w:r>
                                </w:p>
                              </w:txbxContent>
                            </wps:txbx>
                            <wps:bodyPr vertOverflow="overflow" horzOverflow="overflow" wrap="non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9;mso-wrap-distance-left:16pt;width:24.2pt;height:24.35pt;mso-position-horizontal-relative:text;position:absolute;margin-left:157.44pt;margin-top:16.05pt;mso-wrap-distance-bottom:0pt;mso-wrap-distance-right:16pt;mso-wrap-distance-top:0pt;mso-wrap-style:none;" o:spid="_x0000_s1030" o:allowincell="t" o:allowoverlap="t" filled="f" stroked="f" strokeweight="0.5pt" o:spt="202" type="#_x0000_t202">
                      <v:fill/>
                      <v:stroke linestyle="single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✔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ゴシック" w:hAnsi="ＭＳ ゴシック" w:eastAsia="ＭＳ ゴシック"/>
                <w:sz w:val="21"/>
              </w:rPr>
              <w:t>☑伊勢志摩　□三重　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□申請者が運転</w:t>
            </w:r>
          </w:p>
          <w:p>
            <w:pPr>
              <w:pStyle w:val="0"/>
              <w:widowControl w:val="0"/>
              <w:spacing w:before="0" w:beforeLines="0" w:beforeAutospacing="0" w:after="0" w:afterLines="0" w:afterAutospacing="0"/>
              <w:jc w:val="both"/>
              <w:rPr>
                <w:rFonts w:hint="eastAsia" w:ascii="ＭＳ ゴシック" w:hAnsi="ＭＳ ゴシック" w:eastAsia="ＭＳ ゴシック"/>
                <w:sz w:val="20"/>
              </w:rPr>
            </w:pPr>
            <w:r>
              <w:rPr>
                <w:rFonts w:hint="default" w:ascii="HGS創英角ﾎﾟｯﾌﾟ体" w:hAnsi="HGS創英角ﾎﾟｯﾌﾟ体" w:eastAsia="HGS創英角ﾎﾟｯﾌﾟ体"/>
                <w:b w:val="1"/>
              </w:rPr>
              <w:t>１２３　あ　４５－６７</w:t>
            </w:r>
            <w:r>
              <w:rPr>
                <w:rFonts w:hint="eastAsia" w:ascii="HGS創英角ﾎﾟｯﾌﾟ体" w:hAnsi="HGS創英角ﾎﾟｯﾌﾟ体" w:eastAsia="HGS創英角ﾎﾟｯﾌﾟ体"/>
                <w:b w:val="1"/>
              </w:rPr>
              <w:t>　　</w:t>
            </w:r>
            <w:r>
              <w:rPr>
                <w:rFonts w:hint="eastAsia" w:ascii="HGS創英角ﾎﾟｯﾌﾟ体" w:hAnsi="HGS創英角ﾎﾟｯﾌﾟ体" w:eastAsia="HGS創英角ﾎﾟｯﾌﾟ体"/>
                <w:b w:val="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</w:t>
            </w:r>
            <w:r>
              <w:rPr>
                <w:rFonts w:hint="eastAsia" w:ascii="ＭＳ ゴシック" w:hAnsi="ＭＳ ゴシック" w:eastAsia="ＭＳ ゴシック"/>
                <w:b w:val="1"/>
                <w:sz w:val="20"/>
              </w:rPr>
              <w:t>（三重　一郎</w:t>
            </w:r>
            <w:r>
              <w:rPr>
                <w:rFonts w:hint="eastAsia" w:ascii="ＭＳ ゴシック" w:hAnsi="ＭＳ ゴシック" w:eastAsia="ＭＳ ゴシック"/>
                <w:b w:val="1"/>
                <w:sz w:val="2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  <w:sz w:val="20"/>
              </w:rPr>
              <w:t>）</w:t>
            </w:r>
            <w:r>
              <w:rPr>
                <w:rFonts w:hint="eastAsia" w:ascii="ＭＳ ゴシック" w:hAnsi="ＭＳ ゴシック" w:eastAsia="ＭＳ ゴシック"/>
                <w:b w:val="0"/>
                <w:sz w:val="20"/>
              </w:rPr>
              <w:t>が運転</w:t>
            </w:r>
            <w:r>
              <w:rPr>
                <w:rFonts w:hint="eastAsia" w:ascii="ＭＳ ゴシック" w:hAnsi="ＭＳ ゴシック" w:eastAsia="ＭＳ ゴシック"/>
                <w:b w:val="1"/>
                <w:sz w:val="20"/>
              </w:rPr>
              <w:t>　　　</w:t>
            </w:r>
            <w:r>
              <w:rPr>
                <w:rFonts w:hint="eastAsia" w:ascii="ＭＳ ゴシック" w:hAnsi="ＭＳ ゴシック" w:eastAsia="ＭＳ ゴシック"/>
                <w:b w:val="1"/>
                <w:sz w:val="20"/>
              </w:rPr>
              <w:t xml:space="preserve">   </w:t>
            </w:r>
          </w:p>
        </w:tc>
        <w:tc>
          <w:tcPr>
            <w:tcW w:w="2464" w:type="dxa"/>
            <w:shd w:val="pct12" w:color="auto" w:fill="auto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753" w:hRule="atLeast"/>
        </w:trPr>
        <w:tc>
          <w:tcPr>
            <w:tcW w:w="336" w:type="dxa"/>
            <w:vMerge w:val="restart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4</w:t>
            </w:r>
          </w:p>
        </w:tc>
        <w:tc>
          <w:tcPr>
            <w:tcW w:w="1540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登録番号１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（車のﾅﾝﾊﾞｰ）</w:t>
            </w:r>
          </w:p>
        </w:tc>
        <w:tc>
          <w:tcPr>
            <w:tcW w:w="6488" w:type="dxa"/>
            <w:gridSpan w:val="3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7" behindDoc="0" locked="0" layoutInCell="1" hidden="0" allowOverlap="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208915</wp:posOffset>
                      </wp:positionV>
                      <wp:extent cx="1894205" cy="318770"/>
                      <wp:effectExtent l="0" t="0" r="635" b="635"/>
                      <wp:wrapNone/>
                      <wp:docPr id="1031" name="テキスト ボックス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テキスト ボックス 5"/>
                            <wps:cNvSpPr txBox="1"/>
                            <wps:spPr>
                              <a:xfrm>
                                <a:off x="0" y="0"/>
                                <a:ext cx="1894205" cy="3187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 w:ascii="HGS創英角ﾎﾟｯﾌﾟ体" w:hAnsi="HGS創英角ﾎﾟｯﾌﾟ体" w:eastAsia="HGS創英角ﾎﾟｯﾌﾟ体"/>
                                    </w:rPr>
                                  </w:pP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style="mso-position-vertical-relative:text;z-index:7;mso-wrap-distance-left:9pt;width:149.15pt;height:25.1pt;mso-position-horizontal-relative:text;position:absolute;margin-left:2.25pt;margin-top:16.45pt;mso-wrap-distance-bottom:0pt;mso-wrap-distance-right:9pt;mso-wrap-distance-top:0pt;v-text-anchor:top;" o:spid="_x0000_s1031" o:allowincell="t" o:allowoverlap="t" filled="f" stroked="f" strokeweight="0.5pt" o:spt="202" type="#_x0000_t202">
                      <v:fill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default" w:ascii="HGS創英角ﾎﾟｯﾌﾟ体" w:hAnsi="HGS創英角ﾎﾟｯﾌﾟ体" w:eastAsia="HGS創英角ﾎﾟｯﾌﾟ体"/>
                              </w:rPr>
                            </w:pP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hidden="0" allowOverlap="1">
                      <wp:simplePos x="0" y="0"/>
                      <wp:positionH relativeFrom="column">
                        <wp:posOffset>1999615</wp:posOffset>
                      </wp:positionH>
                      <wp:positionV relativeFrom="paragraph">
                        <wp:posOffset>-472440</wp:posOffset>
                      </wp:positionV>
                      <wp:extent cx="0" cy="2809875"/>
                      <wp:effectExtent l="635" t="0" r="29845" b="10160"/>
                      <wp:wrapNone/>
                      <wp:docPr id="1032" name="直線コネクタ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2" name="直線コネクタ 2"/>
                            <wps:cNvSpPr/>
                            <wps:spPr>
                              <a:xfrm>
                                <a:off x="0" y="0"/>
                                <a:ext cx="0" cy="280987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2" style="mso-wrap-distance-top:0pt;mso-position-vertical-relative:text;z-index:4;mso-position-horizontal-relative:text;position:absolute;mso-wrap-distance-bottom:0pt;mso-wrap-distance-left:9pt;mso-wrap-distance-right:9pt;" o:spid="_x0000_s1032" o:allowincell="t" o:allowoverlap="t" filled="f" stroked="t" strokecolor="#000000 [3213]" strokeweight="1pt" o:spt="20" from="157.45000000000002pt,-37.200000000000003pt" to="157.45000000000002pt,184.05pt">
                      <v:fill/>
                      <v:stroke linestyle="single" miterlimit="8" endcap="flat" dashstyle="dashdot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□伊勢志摩　□三重　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</w:t>
            </w:r>
            <w:r>
              <w:rPr>
                <w:rFonts w:hint="default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□代表者が運転</w:t>
            </w:r>
          </w:p>
          <w:p>
            <w:pPr>
              <w:pStyle w:val="0"/>
              <w:ind w:left="0" w:leftChars="0" w:firstLine="3255" w:firstLineChars="155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Theme="majorEastAsia" w:hAnsiTheme="majorEastAsia" w:eastAsiaTheme="majorEastAsia"/>
                <w:sz w:val="21"/>
              </w:rPr>
              <w:t>□</w:t>
            </w:r>
            <w:r>
              <w:rPr>
                <w:rFonts w:hint="eastAsia" w:asciiTheme="majorEastAsia" w:hAnsiTheme="majorEastAsia" w:eastAsiaTheme="majorEastAsia"/>
                <w:b w:val="1"/>
                <w:sz w:val="21"/>
              </w:rPr>
              <w:t>（　　　　</w:t>
            </w:r>
            <w:r>
              <w:rPr>
                <w:rFonts w:hint="eastAsia" w:asciiTheme="majorEastAsia" w:hAnsiTheme="majorEastAsia" w:eastAsiaTheme="majorEastAsia"/>
                <w:b w:val="1"/>
                <w:sz w:val="21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b w:val="1"/>
                <w:sz w:val="21"/>
              </w:rPr>
              <w:t>　）</w:t>
            </w:r>
            <w:r>
              <w:rPr>
                <w:rFonts w:hint="eastAsia" w:asciiTheme="majorEastAsia" w:hAnsiTheme="majorEastAsia" w:eastAsiaTheme="majorEastAsia"/>
                <w:sz w:val="21"/>
              </w:rPr>
              <w:t>が運転</w:t>
            </w:r>
          </w:p>
        </w:tc>
        <w:tc>
          <w:tcPr>
            <w:tcW w:w="246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706" w:hRule="atLeast"/>
        </w:trPr>
        <w:tc>
          <w:tcPr>
            <w:tcW w:w="336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登録番号２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（車のﾅﾝﾊﾞｰ）</w:t>
            </w:r>
          </w:p>
        </w:tc>
        <w:tc>
          <w:tcPr>
            <w:tcW w:w="648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□伊勢志摩　□三重　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</w:t>
            </w:r>
            <w:r>
              <w:rPr>
                <w:rFonts w:hint="default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□代表者が運転</w:t>
            </w:r>
          </w:p>
          <w:p>
            <w:pPr>
              <w:pStyle w:val="0"/>
              <w:ind w:firstLine="3255" w:firstLineChars="155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（　　　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　　）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が運転</w:t>
            </w:r>
          </w:p>
        </w:tc>
        <w:tc>
          <w:tcPr>
            <w:tcW w:w="246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688" w:hRule="atLeast"/>
        </w:trPr>
        <w:tc>
          <w:tcPr>
            <w:tcW w:w="336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登録番号３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（車のﾅﾝﾊﾞｰ）</w:t>
            </w:r>
          </w:p>
        </w:tc>
        <w:tc>
          <w:tcPr>
            <w:tcW w:w="648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□伊勢志摩　□三重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</w:t>
            </w:r>
            <w:r>
              <w:rPr>
                <w:rFonts w:hint="default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□代表者が運転</w:t>
            </w:r>
          </w:p>
          <w:p>
            <w:pPr>
              <w:pStyle w:val="0"/>
              <w:ind w:firstLine="3255" w:firstLineChars="155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（　　　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　　）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が運転</w:t>
            </w:r>
          </w:p>
        </w:tc>
        <w:tc>
          <w:tcPr>
            <w:tcW w:w="246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  <w:r>
              <w:rPr>
                <w:rFonts w:hint="default" w:ascii="ＭＳ ゴシック" w:hAnsi="ＭＳ ゴシック" w:eastAsia="ＭＳ ゴシック"/>
                <w:sz w:val="16"/>
              </w:rPr>
              <w:t xml:space="preserve"> 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657" w:hRule="atLeast"/>
        </w:trPr>
        <w:tc>
          <w:tcPr>
            <w:tcW w:w="336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登録番号４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（車のﾅﾝﾊﾞｰ）</w:t>
            </w:r>
          </w:p>
        </w:tc>
        <w:tc>
          <w:tcPr>
            <w:tcW w:w="648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□伊勢志摩　□三重　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</w:t>
            </w:r>
            <w:r>
              <w:rPr>
                <w:rFonts w:hint="default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□代表者が運転</w:t>
            </w:r>
          </w:p>
          <w:p>
            <w:pPr>
              <w:pStyle w:val="0"/>
              <w:ind w:firstLine="3255" w:firstLineChars="155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（　　　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　　）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が運転</w:t>
            </w:r>
          </w:p>
        </w:tc>
        <w:tc>
          <w:tcPr>
            <w:tcW w:w="246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639" w:hRule="atLeast"/>
        </w:trPr>
        <w:tc>
          <w:tcPr>
            <w:tcW w:w="336" w:type="dxa"/>
            <w:vMerge w:val="continue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540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登録番号５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（車のﾅﾝﾊﾞｰ）</w:t>
            </w:r>
          </w:p>
        </w:tc>
        <w:tc>
          <w:tcPr>
            <w:tcW w:w="6488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□伊勢志摩　□三重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</w:t>
            </w:r>
            <w:r>
              <w:rPr>
                <w:rFonts w:hint="default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□代表者が運転</w:t>
            </w:r>
          </w:p>
          <w:p>
            <w:pPr>
              <w:pStyle w:val="0"/>
              <w:ind w:firstLine="3255" w:firstLineChars="155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（　　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　　　）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が運転</w:t>
            </w:r>
          </w:p>
        </w:tc>
        <w:tc>
          <w:tcPr>
            <w:tcW w:w="2464" w:type="dxa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1100" w:hRule="atLeast"/>
        </w:trPr>
        <w:tc>
          <w:tcPr>
            <w:tcW w:w="336" w:type="dxa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5</w:t>
            </w:r>
          </w:p>
        </w:tc>
        <w:tc>
          <w:tcPr>
            <w:tcW w:w="1540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通行理由</w:t>
            </w:r>
          </w:p>
        </w:tc>
        <w:tc>
          <w:tcPr>
            <w:tcW w:w="8952" w:type="dxa"/>
            <w:gridSpan w:val="4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trike w:val="1"/>
              </w:rPr>
              <w:t>□①地域住民</w:t>
            </w:r>
            <w:r>
              <w:rPr>
                <w:rFonts w:hint="eastAsia" w:ascii="ＭＳ ゴシック" w:hAnsi="ＭＳ ゴシック" w:eastAsia="ＭＳ ゴシック"/>
              </w:rPr>
              <w:t>　　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②</w:t>
            </w:r>
            <w:r>
              <w:rPr>
                <w:rFonts w:hint="default" w:ascii="ＭＳ ゴシック" w:hAnsi="ＭＳ ゴシック" w:eastAsia="ＭＳ ゴシック"/>
              </w:rPr>
              <w:t>事業者および従業員</w:t>
            </w:r>
            <w:r>
              <w:rPr>
                <w:rFonts w:hint="eastAsia" w:ascii="ＭＳ ゴシック" w:hAnsi="ＭＳ ゴシック" w:eastAsia="ＭＳ ゴシック"/>
              </w:rPr>
              <w:t>　　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③</w:t>
            </w:r>
            <w:r>
              <w:rPr>
                <w:rFonts w:hint="default" w:ascii="ＭＳ ゴシック" w:hAnsi="ＭＳ ゴシック" w:eastAsia="ＭＳ ゴシック"/>
              </w:rPr>
              <w:t>納品業者等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□④短期・日雇いアルバイト　　</w:t>
            </w:r>
            <w:r>
              <w:rPr>
                <w:rFonts w:hint="default" w:ascii="ＭＳ ゴシック" w:hAnsi="ＭＳ ゴシック" w:eastAsia="ＭＳ ゴシック"/>
                <w:strike w:val="1"/>
              </w:rPr>
              <w:t>□</w:t>
            </w:r>
            <w:r>
              <w:rPr>
                <w:rFonts w:hint="eastAsia" w:ascii="ＭＳ ゴシック" w:hAnsi="ＭＳ ゴシック" w:eastAsia="ＭＳ ゴシック"/>
                <w:strike w:val="1"/>
              </w:rPr>
              <w:t>⑤</w:t>
            </w:r>
            <w:r>
              <w:rPr>
                <w:rFonts w:hint="default" w:ascii="ＭＳ ゴシック" w:hAnsi="ＭＳ ゴシック" w:eastAsia="ＭＳ ゴシック"/>
                <w:strike w:val="1"/>
              </w:rPr>
              <w:t>帰省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⑥</w:t>
            </w:r>
            <w:r>
              <w:rPr>
                <w:rFonts w:hint="default" w:ascii="ＭＳ ゴシック" w:hAnsi="ＭＳ ゴシック" w:eastAsia="ＭＳ ゴシック"/>
              </w:rPr>
              <w:t>その他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（　　　　　　　　　　　　　　　　　　　　）</w:t>
            </w:r>
          </w:p>
        </w:tc>
      </w:tr>
      <w:tr>
        <w:trPr>
          <w:trHeight w:val="1100" w:hRule="atLeast"/>
        </w:trPr>
        <w:tc>
          <w:tcPr>
            <w:tcW w:w="336" w:type="dxa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6</w:t>
            </w:r>
          </w:p>
        </w:tc>
        <w:tc>
          <w:tcPr>
            <w:tcW w:w="1540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必要書類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（添付したものに☑または■）</w:t>
            </w:r>
          </w:p>
        </w:tc>
        <w:tc>
          <w:tcPr>
            <w:tcW w:w="8952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①～⑥共通…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  <w:color w:val="auto"/>
              </w:rPr>
              <w:t>自動車検査証・記録事項のコピー（有効期限内）</w:t>
            </w:r>
          </w:p>
          <w:p>
            <w:pPr>
              <w:pStyle w:val="0"/>
              <w:ind w:firstLine="1320" w:firstLineChars="55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□あれば交付済みの地域関係車両証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＜追加で必要な書類＞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※</w:t>
            </w:r>
            <w:r>
              <w:rPr>
                <w:rFonts w:hint="eastAsia" w:ascii="ＭＳ ゴシック" w:hAnsi="ＭＳ ゴシック" w:eastAsia="ＭＳ ゴシック"/>
                <w:sz w:val="21"/>
                <w:u w:val="wave" w:color="auto"/>
              </w:rPr>
              <w:t>交換の場合は不要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②④…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社員証や雇用契約書など、事業者または従業員であることがわかる資料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　　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事業所または利用している駐車場の位置図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③…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納品伝票など、配達等があることがわかる資料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hidden="0" allowOverlap="1">
                      <wp:simplePos x="0" y="0"/>
                      <wp:positionH relativeFrom="column">
                        <wp:posOffset>2374900</wp:posOffset>
                      </wp:positionH>
                      <wp:positionV relativeFrom="paragraph">
                        <wp:posOffset>167005</wp:posOffset>
                      </wp:positionV>
                      <wp:extent cx="914400" cy="339725"/>
                      <wp:effectExtent l="0" t="0" r="635" b="635"/>
                      <wp:wrapNone/>
                      <wp:docPr id="1033" name="テキスト ボックス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3" name="テキスト ボックス 3"/>
                            <wps:cNvSpPr txBox="1"/>
                            <wps:spPr>
                              <a:xfrm>
                                <a:off x="0" y="0"/>
                                <a:ext cx="914400" cy="3397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 w:asciiTheme="majorEastAsia" w:hAnsiTheme="majorEastAsia" w:eastAsiaTheme="majorEastAsi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sz w:val="18"/>
                                    </w:rPr>
                                    <w:t>記入いただいた</w:t>
                                  </w:r>
                                  <w:r>
                                    <w:rPr>
                                      <w:rFonts w:hint="default" w:asciiTheme="majorEastAsia" w:hAnsiTheme="majorEastAsia" w:eastAsiaTheme="majorEastAsia"/>
                                      <w:sz w:val="18"/>
                                    </w:rPr>
                                    <w:t>個人情報は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sz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hint="default" w:asciiTheme="majorEastAsia" w:hAnsiTheme="majorEastAsia" w:eastAsiaTheme="majorEastAsia"/>
                                      <w:sz w:val="18"/>
                                    </w:rPr>
                                    <w:t>当目的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sz w:val="18"/>
                                    </w:rPr>
                                    <w:t>以外</w:t>
                                  </w:r>
                                  <w:r>
                                    <w:rPr>
                                      <w:rFonts w:hint="default" w:asciiTheme="majorEastAsia" w:hAnsiTheme="majorEastAsia" w:eastAsiaTheme="majorEastAsia"/>
                                      <w:sz w:val="18"/>
                                    </w:rPr>
                                    <w:t>には使用し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sz w:val="18"/>
                                    </w:rPr>
                                    <w:t>ません。</w:t>
                                  </w:r>
                                </w:p>
                              </w:txbxContent>
                            </wps:txbx>
                            <wps:bodyPr rot="0" vertOverflow="overflow" horzOverflow="overflow" wrap="non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style="mso-position-vertical-relative:text;z-index:5;mso-wrap-distance-left:9pt;width:72pt;height:26.75pt;mso-position-horizontal-relative:text;position:absolute;margin-left:187pt;margin-top:13.15pt;mso-wrap-distance-bottom:0pt;mso-wrap-distance-right:9pt;mso-wrap-distance-top:0pt;v-text-anchor:top;mso-wrap-style:none;" o:spid="_x0000_s1033" o:allowincell="t" o:allowoverlap="t" filled="f" stroked="f" strokeweight="0.5pt" o:spt="202" type="#_x0000_t202">
                      <v:fill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default" w:asciiTheme="majorEastAsia" w:hAnsiTheme="majorEastAsia" w:eastAsiaTheme="majorEastAsia"/>
                                <w:sz w:val="18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sz w:val="18"/>
                              </w:rPr>
                              <w:t>記入いただいた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sz w:val="18"/>
                              </w:rPr>
                              <w:t>個人情報は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sz w:val="18"/>
                              </w:rPr>
                              <w:t>当目的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18"/>
                              </w:rPr>
                              <w:t>以外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sz w:val="18"/>
                              </w:rPr>
                              <w:t>には使用し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18"/>
                              </w:rPr>
                              <w:t>ません。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ゴシック" w:hAnsi="ＭＳ ゴシック" w:eastAsia="ＭＳ ゴシック"/>
              </w:rPr>
              <w:t>⑥…□その他の通行理由がわかる資料</w:t>
            </w:r>
          </w:p>
        </w:tc>
      </w:tr>
    </w:tbl>
    <w:p>
      <w:pPr>
        <w:pStyle w:val="0"/>
        <w:spacing w:line="720" w:lineRule="auto"/>
        <w:jc w:val="left"/>
        <w:rPr>
          <w:rFonts w:hint="default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sz w:val="22"/>
        </w:rPr>
        <w:t>※事務処理欄…□添付確認（　　　）　□交付（　　　）　□リスト入力（　　　）</w:t>
      </w:r>
    </w:p>
    <w:sectPr>
      <w:pgSz w:w="11906" w:h="16838"/>
      <w:pgMar w:top="1134" w:right="991" w:bottom="28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創英角ﾎﾟｯﾌﾟ体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BF7CA138"/>
    <w:lvl w:ilvl="0" w:tplc="99DE7338">
      <w:numFmt w:val="bullet"/>
      <w:lvlText w:val="□"/>
      <w:lvlJc w:val="left"/>
      <w:pPr>
        <w:ind w:left="360" w:hanging="360"/>
      </w:pPr>
      <w:rPr>
        <w:rFonts w:hint="eastAsia" w:ascii="ＭＳ ゴシック" w:hAnsi="ＭＳ ゴシック" w:eastAsia="ＭＳ ゴシック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4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150</TotalTime>
  <Pages>1</Pages>
  <Words>25</Words>
  <Characters>761</Characters>
  <Application>JUST Note</Application>
  <Lines>102</Lines>
  <Paragraphs>75</Paragraphs>
  <Company>伊勢市</Company>
  <CharactersWithSpaces>945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御村 聡美</dc:creator>
  <cp:lastModifiedBy>東谷 萌花</cp:lastModifiedBy>
  <cp:lastPrinted>2026-06-12T05:44:07Z</cp:lastPrinted>
  <dcterms:created xsi:type="dcterms:W3CDTF">2024-03-11T06:07:00Z</dcterms:created>
  <dcterms:modified xsi:type="dcterms:W3CDTF">2026-10-13T05:22:33Z</dcterms:modified>
  <cp:revision>20</cp:revision>
</cp:coreProperties>
</file>