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-488315</wp:posOffset>
                </wp:positionV>
                <wp:extent cx="19335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※受験者記載不要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152.25pt;height:36.75pt;mso-position-horizontal-relative:text;position:absolute;margin-left:343.6pt;margin-top:-38.450000000000003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※受験者記載不要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事務職（学芸員）業務調書</w:t>
      </w:r>
    </w:p>
    <w:p>
      <w:pPr>
        <w:pStyle w:val="0"/>
        <w:ind w:firstLine="840"/>
        <w:jc w:val="center"/>
        <w:rPr>
          <w:rFonts w:hint="default" w:ascii="HGPｺﾞｼｯｸM" w:hAnsi="HGPｺﾞｼｯｸM" w:eastAsia="HGPｺﾞｼｯｸM"/>
          <w:sz w:val="28"/>
        </w:rPr>
      </w:pPr>
      <w:bookmarkStart w:id="0" w:name="_GoBack"/>
      <w:bookmarkEnd w:id="0"/>
    </w:p>
    <w:tbl>
      <w:tblPr>
        <w:tblStyle w:val="2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26"/>
        <w:gridCol w:w="1404"/>
        <w:gridCol w:w="2736"/>
        <w:gridCol w:w="1260"/>
        <w:gridCol w:w="2065"/>
      </w:tblGrid>
      <w:tr>
        <w:trPr>
          <w:trHeight w:val="952" w:hRule="atLeast"/>
        </w:trPr>
        <w:tc>
          <w:tcPr>
            <w:tcW w:w="142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　　　名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（　　　　　　　　　　　　　　　　　　　　　　）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生年月日</w:t>
            </w: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1" w:rightChars="-10"/>
              <w:jc w:val="right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年　　月　　日</w:t>
            </w:r>
          </w:p>
        </w:tc>
      </w:tr>
      <w:tr>
        <w:trPr/>
        <w:tc>
          <w:tcPr>
            <w:tcW w:w="8891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今までに経験した業務内容・期間</w:t>
            </w:r>
          </w:p>
        </w:tc>
      </w:tr>
      <w:tr>
        <w:trPr/>
        <w:tc>
          <w:tcPr>
            <w:tcW w:w="2830" w:type="dxa"/>
            <w:gridSpan w:val="2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期間</w:t>
            </w:r>
          </w:p>
        </w:tc>
        <w:tc>
          <w:tcPr>
            <w:tcW w:w="6061" w:type="dxa"/>
            <w:gridSpan w:val="3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業務内容（実施団体名）</w:t>
            </w:r>
          </w:p>
        </w:tc>
      </w:tr>
      <w:tr>
        <w:trPr>
          <w:trHeight w:val="5738" w:hRule="atLeast"/>
        </w:trPr>
        <w:tc>
          <w:tcPr>
            <w:tcW w:w="2830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（記入例）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令和６年４月〇日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～令和６年１２月〇日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6061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〇〇遺跡発掘調査（△△市教育委員会）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</w:rPr>
              <w:t>業務内容：　発掘作業、整理作業等</w:t>
            </w:r>
            <w:r>
              <w:rPr>
                <w:rFonts w:hint="eastAsia" w:ascii="HGPｺﾞｼｯｸM" w:hAnsi="HGPｺﾞｼｯｸM" w:eastAsia="HGPｺﾞｼｯｸM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-1883410</wp:posOffset>
                      </wp:positionH>
                      <wp:positionV relativeFrom="paragraph">
                        <wp:posOffset>260350</wp:posOffset>
                      </wp:positionV>
                      <wp:extent cx="5762625" cy="0"/>
                      <wp:effectExtent l="0" t="635" r="27305" b="10795"/>
                      <wp:wrapNone/>
                      <wp:docPr id="1027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1"/>
                            <wps:cNvSp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2;mso-position-horizontal-relative:text;position:absolute;mso-wrap-distance-bottom:0pt;mso-wrap-distance-left:9pt;mso-wrap-distance-right:9pt;flip:y;" o:spid="_x0000_s1027" o:allowincell="t" o:allowoverlap="t" filled="f" stroked="t" strokecolor="#000000 [3213]" strokeweight="0.5pt" o:spt="20" from="-148.30000000000001pt,20.5pt" to="305.45pt,20.5pt">
                      <v:fill/>
                      <v:stroke linestyle="single" miterlimit="8" endcap="flat" dashstyle="dash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0</Words>
  <Characters>132</Characters>
  <Application>JUST Note</Application>
  <Lines>69</Lines>
  <Paragraphs>16</Paragraphs>
  <CharactersWithSpaces>166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2025-04-30T23:37:00Z</cp:lastPrinted>
  <dcterms:created xsi:type="dcterms:W3CDTF">2021-09-22T05:58:00Z</dcterms:created>
  <dcterms:modified xsi:type="dcterms:W3CDTF">2025-04-30T23:37:01Z</dcterms:modified>
  <cp:revision>5</cp:revision>
</cp:coreProperties>
</file>