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1"/>
          <w:kern w:val="0"/>
          <w:sz w:val="28"/>
        </w:rPr>
        <w:t>伊勢市子ども・子育て会議委員　応募用紙</w:t>
      </w:r>
    </w:p>
    <w:tbl>
      <w:tblPr>
        <w:tblStyle w:val="11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1"/>
        <w:gridCol w:w="1718"/>
        <w:gridCol w:w="2198"/>
        <w:gridCol w:w="1222"/>
        <w:gridCol w:w="3339"/>
      </w:tblGrid>
      <w:tr>
        <w:trPr>
          <w:cantSplit/>
          <w:trHeight w:val="298" w:hRule="atLeast"/>
        </w:trPr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ふりがな</w:t>
            </w:r>
          </w:p>
        </w:tc>
        <w:tc>
          <w:tcPr>
            <w:tcW w:w="391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2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生年月日</w:t>
            </w:r>
          </w:p>
        </w:tc>
        <w:tc>
          <w:tcPr>
            <w:tcW w:w="3339" w:type="dxa"/>
            <w:vMerge w:val="restart"/>
            <w:vAlign w:val="center"/>
          </w:tcPr>
          <w:p>
            <w:pPr>
              <w:pStyle w:val="0"/>
              <w:ind w:left="0" w:leftChars="-9" w:hanging="22" w:hangingChars="9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平成　年　月　日</w:t>
            </w:r>
          </w:p>
        </w:tc>
      </w:tr>
      <w:tr>
        <w:trPr>
          <w:cantSplit/>
          <w:trHeight w:val="1109" w:hRule="atLeast"/>
        </w:trPr>
        <w:tc>
          <w:tcPr>
            <w:tcW w:w="126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　名</w:t>
            </w:r>
          </w:p>
        </w:tc>
        <w:tc>
          <w:tcPr>
            <w:tcW w:w="3916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2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3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cantSplit/>
          <w:trHeight w:val="1267" w:hRule="atLeast"/>
        </w:trPr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　所</w:t>
            </w:r>
          </w:p>
        </w:tc>
        <w:tc>
          <w:tcPr>
            <w:tcW w:w="84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　　　－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</w:tc>
        <w:tc>
          <w:tcPr>
            <w:tcW w:w="17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電話番号</w:t>
            </w:r>
          </w:p>
        </w:tc>
        <w:tc>
          <w:tcPr>
            <w:tcW w:w="675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日中、連絡がとれる電話番号をご記入ください。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</w:rPr>
              <w:t>　　　（　　　　）</w:t>
            </w:r>
          </w:p>
        </w:tc>
      </w:tr>
      <w:tr>
        <w:trPr>
          <w:cantSplit/>
          <w:trHeight w:val="800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E-mail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アドレス</w:t>
            </w:r>
          </w:p>
        </w:tc>
        <w:tc>
          <w:tcPr>
            <w:tcW w:w="6759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cantSplit/>
          <w:trHeight w:val="2077" w:hRule="atLeast"/>
        </w:trPr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応募要件</w:t>
            </w:r>
          </w:p>
        </w:tc>
        <w:tc>
          <w:tcPr>
            <w:tcW w:w="8477" w:type="dxa"/>
            <w:gridSpan w:val="4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該当するものにチェックをしてください。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伊勢市に住所のある方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伊勢市にある事務所又は事業所に通勤する方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※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伊勢市にある学校に通学する方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※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通勤または通学先：　　　　　　　　　　　　　　　　　）</w:t>
            </w:r>
          </w:p>
        </w:tc>
      </w:tr>
      <w:tr>
        <w:trPr>
          <w:cantSplit/>
          <w:trHeight w:val="523" w:hRule="atLeast"/>
        </w:trPr>
        <w:tc>
          <w:tcPr>
            <w:tcW w:w="973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応募の動機</w:t>
            </w:r>
          </w:p>
        </w:tc>
      </w:tr>
      <w:tr>
        <w:trPr>
          <w:cantSplit/>
          <w:trHeight w:val="4857" w:hRule="atLeast"/>
        </w:trPr>
        <w:tc>
          <w:tcPr>
            <w:tcW w:w="9738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3C3939" w:themeColor="background2" w:themeShade="40"/>
                <w:sz w:val="20"/>
              </w:rPr>
              <w:t>応募の背景、理由、したいこと</w:t>
            </w:r>
            <w:r>
              <w:rPr>
                <w:rFonts w:hint="eastAsia" w:ascii="BIZ UDゴシック" w:hAnsi="BIZ UDゴシック" w:eastAsia="BIZ UDゴシック"/>
                <w:color w:val="3C3939" w:themeColor="background2" w:themeShade="4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3C3939" w:themeColor="background2" w:themeShade="40"/>
                <w:sz w:val="20"/>
              </w:rPr>
              <w:t>など（</w:t>
            </w:r>
            <w:r>
              <w:rPr>
                <w:rFonts w:hint="eastAsia" w:ascii="BIZ UDゴシック" w:hAnsi="BIZ UDゴシック" w:eastAsia="BIZ UDゴシック"/>
                <w:color w:val="3C3939" w:themeColor="background2" w:themeShade="40"/>
                <w:sz w:val="20"/>
              </w:rPr>
              <w:t>400</w:t>
            </w:r>
            <w:r>
              <w:rPr>
                <w:rFonts w:hint="eastAsia" w:ascii="BIZ UDゴシック" w:hAnsi="BIZ UDゴシック" w:eastAsia="BIZ UDゴシック"/>
                <w:color w:val="3C3939" w:themeColor="background2" w:themeShade="40"/>
                <w:sz w:val="20"/>
              </w:rPr>
              <w:t>字程度）</w:t>
            </w:r>
          </w:p>
        </w:tc>
      </w:tr>
      <w:tr>
        <w:trPr>
          <w:cantSplit/>
          <w:trHeight w:val="380" w:hRule="atLeast"/>
        </w:trPr>
        <w:tc>
          <w:tcPr>
            <w:tcW w:w="9738" w:type="dxa"/>
            <w:gridSpan w:val="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備考</w:t>
            </w:r>
          </w:p>
        </w:tc>
      </w:tr>
      <w:tr>
        <w:trPr>
          <w:cantSplit/>
          <w:trHeight w:val="1843" w:hRule="atLeast"/>
        </w:trPr>
        <w:tc>
          <w:tcPr>
            <w:tcW w:w="973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（注</w:t>
      </w:r>
      <w:r>
        <w:rPr>
          <w:rFonts w:hint="eastAsia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）応募中や就任中、過去に就任していた当市委員等がある場合は、記入してください。</w:t>
      </w: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【参考】</w:t>
      </w: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（１）伊勢市こども計画について</w:t>
      </w:r>
    </w:p>
    <w:p>
      <w:pPr>
        <w:pStyle w:val="0"/>
        <w:ind w:left="240" w:leftChars="100" w:firstLine="24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市</w:t>
      </w:r>
      <w:r>
        <w:rPr>
          <w:rFonts w:hint="eastAsia" w:ascii="BIZ UDゴシック" w:hAnsi="BIZ UDゴシック" w:eastAsia="BIZ UDゴシック"/>
        </w:rPr>
        <w:t>HP</w:t>
      </w:r>
      <w:r>
        <w:rPr>
          <w:rFonts w:hint="eastAsia" w:ascii="BIZ UDゴシック" w:hAnsi="BIZ UDゴシック" w:eastAsia="BIZ UDゴシック"/>
        </w:rPr>
        <w:t>･子育て応援課窓口で配布しています。</w:t>
      </w: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</w:p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（２）伊勢市子ども・子育て会議について</w:t>
      </w:r>
    </w:p>
    <w:tbl>
      <w:tblPr>
        <w:tblStyle w:val="24"/>
        <w:tblW w:w="900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1560"/>
        <w:gridCol w:w="7440"/>
      </w:tblGrid>
      <w:tr>
        <w:trPr>
          <w:trHeight w:val="360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委員構成</w:t>
            </w:r>
          </w:p>
        </w:tc>
        <w:tc>
          <w:tcPr>
            <w:tcW w:w="7440" w:type="dxa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子どもの保護者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事業主を代表する者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労働者を代表する者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保健医療の関係者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教育の関係者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こども基本法第</w:t>
            </w:r>
            <w:r>
              <w:rPr>
                <w:rFonts w:hint="eastAsia" w:ascii="BIZ UDゴシック" w:hAnsi="BIZ UDゴシック" w:eastAsia="BIZ UDゴシック"/>
              </w:rPr>
              <w:t>2</w:t>
            </w:r>
            <w:r>
              <w:rPr>
                <w:rFonts w:hint="eastAsia" w:ascii="BIZ UDゴシック" w:hAnsi="BIZ UDゴシック" w:eastAsia="BIZ UDゴシック"/>
              </w:rPr>
              <w:t>条第</w:t>
            </w:r>
            <w:r>
              <w:rPr>
                <w:rFonts w:hint="eastAsia" w:ascii="BIZ UDゴシック" w:hAnsi="BIZ UDゴシック" w:eastAsia="BIZ UDゴシック"/>
              </w:rPr>
              <w:t>2</w:t>
            </w:r>
            <w:r>
              <w:rPr>
                <w:rFonts w:hint="eastAsia" w:ascii="BIZ UDゴシック" w:hAnsi="BIZ UDゴシック" w:eastAsia="BIZ UDゴシック"/>
              </w:rPr>
              <w:t>項に規定するこども施策に関する事業に従事する者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こども施策に関し学識経験のある者</w:t>
            </w:r>
          </w:p>
          <w:p>
            <w:pPr>
              <w:pStyle w:val="23"/>
              <w:numPr>
                <w:ilvl w:val="0"/>
                <w:numId w:val="1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前各号に掲げる者のほか、市長が必要と認める者</w:t>
            </w:r>
          </w:p>
        </w:tc>
      </w:tr>
      <w:tr>
        <w:trPr>
          <w:trHeight w:val="142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会議内容</w:t>
            </w:r>
          </w:p>
        </w:tc>
        <w:tc>
          <w:tcPr>
            <w:tcW w:w="7440" w:type="dxa"/>
            <w:vAlign w:val="center"/>
          </w:tcPr>
          <w:p>
            <w:pPr>
              <w:pStyle w:val="23"/>
              <w:numPr>
                <w:ilvl w:val="0"/>
                <w:numId w:val="2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地域における子育て支援施策の現状と課題についての意見交換</w:t>
            </w:r>
          </w:p>
          <w:p>
            <w:pPr>
              <w:pStyle w:val="23"/>
              <w:numPr>
                <w:ilvl w:val="0"/>
                <w:numId w:val="2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こども計画を推進していくための進捗管理</w:t>
            </w:r>
          </w:p>
          <w:p>
            <w:pPr>
              <w:pStyle w:val="23"/>
              <w:numPr>
                <w:ilvl w:val="0"/>
                <w:numId w:val="2"/>
              </w:numPr>
              <w:ind w:leftChars="0" w:firstLineChars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就学前のこどもの教育・保育の環境整備についての審議　など</w:t>
            </w:r>
          </w:p>
        </w:tc>
      </w:tr>
    </w:tbl>
    <w:p>
      <w:pPr>
        <w:pStyle w:val="0"/>
        <w:ind w:left="720" w:hanging="720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sectPr>
      <w:pgSz w:w="11906" w:h="16838"/>
      <w:pgMar w:top="508" w:right="851" w:bottom="70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17B5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2E04DB0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0"/>
  <w:drawingGridVerticalSpacing w:val="36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Arial" w:hAnsi="Arial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Arial" w:hAnsi="Arial" w:eastAsia="ＭＳ ゴシック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6</Words>
  <Characters>487</Characters>
  <Application>JUST Note</Application>
  <Lines>84</Lines>
  <Paragraphs>40</Paragraphs>
  <CharactersWithSpaces>528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伊勢市都市計画審議会委員応募用紙</dc:title>
  <dc:creator>Hitachi</dc:creator>
  <cp:lastModifiedBy>山本 実咲</cp:lastModifiedBy>
  <cp:lastPrinted>2025-04-10T06:06:22Z</cp:lastPrinted>
  <dcterms:created xsi:type="dcterms:W3CDTF">2023-10-25T00:40:00Z</dcterms:created>
  <dcterms:modified xsi:type="dcterms:W3CDTF">2025-04-10T06:06:28Z</dcterms:modified>
  <cp:revision>11</cp:revision>
</cp:coreProperties>
</file>