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rPr>
          <w:rFonts w:hint="eastAsia" w:ascii="ＭＳ 明朝" w:hAnsi="ＭＳ 明朝" w:eastAsia="ＭＳ 明朝"/>
          <w:strike w:val="0"/>
          <w:color w:val="000000"/>
          <w:sz w:val="21"/>
          <w:u w:val="none" w:color="auto"/>
        </w:rPr>
      </w:pPr>
      <w:r>
        <w:rPr>
          <w:rFonts w:hint="eastAsia" w:ascii="ＭＳ 明朝" w:hAnsi="ＭＳ 明朝" w:eastAsia="ＭＳ 明朝"/>
          <w:color w:val="000000"/>
          <w:sz w:val="21"/>
        </w:rPr>
        <w:t>伊勢市特定居住支援法人募集要項</w:t>
      </w:r>
    </w:p>
    <w:p>
      <w:pPr>
        <w:pStyle w:val="0"/>
        <w:autoSpaceDE w:val="0"/>
        <w:autoSpaceDN w:val="0"/>
        <w:adjustRightInd w:val="0"/>
        <w:jc w:val="center"/>
        <w:rPr>
          <w:rFonts w:hint="eastAsia" w:ascii="ＭＳ 明朝" w:hAnsi="ＭＳ 明朝" w:eastAsia="ＭＳ 明朝"/>
          <w:strike w:val="0"/>
          <w:color w:val="000000"/>
          <w:sz w:val="21"/>
          <w:u w:val="none" w:color="auto"/>
        </w:rPr>
      </w:pPr>
    </w:p>
    <w:p>
      <w:pPr>
        <w:pStyle w:val="0"/>
        <w:autoSpaceDE w:val="0"/>
        <w:autoSpaceDN w:val="0"/>
        <w:adjustRightInd w:val="0"/>
        <w:jc w:val="right"/>
        <w:rPr>
          <w:rFonts w:hint="eastAsia" w:ascii="ＭＳ 明朝" w:hAnsi="ＭＳ 明朝" w:eastAsia="ＭＳ 明朝"/>
          <w:strike w:val="0"/>
          <w:color w:val="000000"/>
          <w:sz w:val="21"/>
          <w:u w:val="none" w:color="auto"/>
        </w:rPr>
      </w:pPr>
      <w:r>
        <w:rPr>
          <w:rFonts w:hint="eastAsia" w:ascii="ＭＳ 明朝" w:hAnsi="ＭＳ 明朝" w:eastAsia="ＭＳ 明朝"/>
          <w:strike w:val="0"/>
          <w:color w:val="000000"/>
          <w:sz w:val="21"/>
          <w:highlight w:val="yellow"/>
          <w:u w:val="none" w:color="auto"/>
        </w:rPr>
        <w:t>令和８年●月●●日</w:t>
      </w:r>
      <w:r>
        <w:rPr>
          <w:rFonts w:hint="eastAsia" w:ascii="ＭＳ 明朝" w:hAnsi="ＭＳ 明朝" w:eastAsia="ＭＳ 明朝"/>
          <w:strike w:val="0"/>
          <w:color w:val="000000"/>
          <w:sz w:val="21"/>
          <w:u w:val="none" w:color="auto"/>
        </w:rPr>
        <w:t xml:space="preserve"> </w:t>
      </w:r>
    </w:p>
    <w:p>
      <w:pPr>
        <w:pStyle w:val="0"/>
        <w:autoSpaceDE w:val="0"/>
        <w:autoSpaceDN w:val="0"/>
        <w:adjustRightInd w:val="0"/>
        <w:jc w:val="right"/>
        <w:rPr>
          <w:rFonts w:hint="eastAsia" w:ascii="ＭＳ 明朝" w:hAnsi="ＭＳ 明朝" w:eastAsia="ＭＳ 明朝"/>
          <w:strike w:val="0"/>
          <w:color w:val="000000"/>
          <w:sz w:val="21"/>
          <w:u w:val="none" w:color="auto"/>
        </w:rPr>
      </w:pPr>
    </w:p>
    <w:p>
      <w:pPr>
        <w:pStyle w:val="0"/>
        <w:autoSpaceDE w:val="0"/>
        <w:autoSpaceDN w:val="0"/>
        <w:adjustRightInd w:val="0"/>
        <w:ind w:firstLine="220" w:firstLineChars="100"/>
        <w:rPr>
          <w:rFonts w:hint="eastAsia" w:ascii="ＭＳ 明朝" w:hAnsi="ＭＳ 明朝" w:eastAsia="ＭＳ 明朝"/>
          <w:strike w:val="0"/>
          <w:color w:val="000000"/>
          <w:sz w:val="21"/>
          <w:u w:val="none" w:color="auto"/>
        </w:rPr>
      </w:pPr>
      <w:r>
        <w:rPr>
          <w:rFonts w:hint="eastAsia" w:ascii="ＭＳ 明朝" w:hAnsi="ＭＳ 明朝" w:eastAsia="ＭＳ 明朝"/>
          <w:strike w:val="0"/>
          <w:color w:val="000000"/>
          <w:sz w:val="21"/>
          <w:u w:val="none" w:color="auto"/>
        </w:rPr>
        <w:t>伊勢市において、地域外の人材を積極的に誘致し、地域住民と共に地域資源の活用や、地域コミュニティ内の活動に参加する関係人口の増加を図り、地方創生を成し遂げるため、本市が実施する二地域居住関連施策の一助を担う民間法人として、指定を受ける「特定居住支援法人」を募集します。</w:t>
      </w:r>
    </w:p>
    <w:p>
      <w:pPr>
        <w:pStyle w:val="0"/>
        <w:autoSpaceDE w:val="0"/>
        <w:autoSpaceDN w:val="0"/>
        <w:adjustRightInd w:val="0"/>
        <w:rPr>
          <w:rFonts w:hint="eastAsia" w:ascii="ＭＳ 明朝" w:hAnsi="ＭＳ 明朝" w:eastAsia="ＭＳ 明朝"/>
          <w:strike w:val="0"/>
          <w:color w:val="000000"/>
          <w:sz w:val="21"/>
          <w:u w:val="none" w:color="auto"/>
        </w:rPr>
      </w:pPr>
    </w:p>
    <w:p>
      <w:pPr>
        <w:pStyle w:val="0"/>
        <w:autoSpaceDE w:val="0"/>
        <w:autoSpaceDN w:val="0"/>
        <w:adjustRightInd w:val="0"/>
        <w:rPr>
          <w:rFonts w:hint="eastAsia" w:ascii="ＭＳ 明朝" w:hAnsi="ＭＳ 明朝" w:eastAsia="ＭＳ 明朝"/>
          <w:strike w:val="0"/>
          <w:color w:val="000000" w:themeColor="text1"/>
          <w:sz w:val="21"/>
          <w:u w:val="none" w:color="auto"/>
        </w:rPr>
      </w:pPr>
      <w:r>
        <w:rPr>
          <w:rFonts w:hint="eastAsia" w:ascii="ＭＳ 明朝" w:hAnsi="ＭＳ 明朝" w:eastAsia="ＭＳ 明朝"/>
          <w:strike w:val="0"/>
          <w:color w:val="000000" w:themeColor="text1"/>
          <w:sz w:val="21"/>
          <w:u w:val="none" w:color="auto"/>
        </w:rPr>
        <w:t>１</w:t>
      </w:r>
      <w:r>
        <w:rPr>
          <w:rFonts w:hint="eastAsia" w:ascii="ＭＳ 明朝" w:hAnsi="ＭＳ 明朝" w:eastAsia="ＭＳ 明朝"/>
          <w:strike w:val="0"/>
          <w:color w:val="000000" w:themeColor="text1"/>
          <w:sz w:val="21"/>
          <w:u w:val="none" w:color="auto"/>
        </w:rPr>
        <w:t>.</w:t>
      </w:r>
      <w:r>
        <w:rPr>
          <w:rFonts w:hint="eastAsia" w:ascii="ＭＳ 明朝" w:hAnsi="ＭＳ 明朝" w:eastAsia="ＭＳ 明朝"/>
          <w:strike w:val="0"/>
          <w:color w:val="000000" w:themeColor="text1"/>
          <w:sz w:val="21"/>
          <w:u w:val="none" w:color="auto"/>
        </w:rPr>
        <w:t>業務概要</w:t>
      </w:r>
      <w:r>
        <w:rPr>
          <w:rFonts w:hint="eastAsia" w:ascii="ＭＳ 明朝" w:hAnsi="ＭＳ 明朝" w:eastAsia="ＭＳ 明朝"/>
          <w:strike w:val="0"/>
          <w:color w:val="000000" w:themeColor="text1"/>
          <w:sz w:val="21"/>
          <w:u w:val="none" w:color="auto"/>
        </w:rPr>
        <w:t xml:space="preserve"> </w:t>
      </w:r>
    </w:p>
    <w:p>
      <w:pPr>
        <w:pStyle w:val="0"/>
        <w:autoSpaceDE w:val="0"/>
        <w:autoSpaceDN w:val="0"/>
        <w:adjustRightInd w:val="0"/>
        <w:rPr>
          <w:rFonts w:hint="eastAsia" w:ascii="ＭＳ 明朝" w:hAnsi="ＭＳ 明朝" w:eastAsia="ＭＳ 明朝"/>
          <w:strike w:val="0"/>
          <w:color w:val="000000" w:themeColor="text1"/>
          <w:sz w:val="21"/>
          <w:u w:val="none" w:color="auto"/>
        </w:rPr>
      </w:pPr>
      <w:r>
        <w:rPr>
          <w:rFonts w:hint="eastAsia" w:ascii="ＭＳ 明朝" w:hAnsi="ＭＳ 明朝" w:eastAsia="ＭＳ 明朝"/>
          <w:strike w:val="0"/>
          <w:color w:val="000000" w:themeColor="text1"/>
          <w:sz w:val="21"/>
          <w:u w:val="none" w:color="auto"/>
        </w:rPr>
        <w:t>伊勢市職員、市民、関係団体等と連携しながら、次に掲げる活動を行う。</w:t>
      </w:r>
      <w:r>
        <w:rPr>
          <w:rFonts w:hint="eastAsia" w:ascii="ＭＳ 明朝" w:hAnsi="ＭＳ 明朝" w:eastAsia="ＭＳ 明朝"/>
          <w:strike w:val="0"/>
          <w:color w:val="000000" w:themeColor="text1"/>
          <w:sz w:val="21"/>
          <w:u w:val="none" w:color="auto"/>
        </w:rPr>
        <w:t xml:space="preserve"> </w:t>
      </w:r>
    </w:p>
    <w:p>
      <w:pPr>
        <w:pStyle w:val="0"/>
        <w:autoSpaceDE w:val="0"/>
        <w:autoSpaceDN w:val="0"/>
        <w:adjustRightInd w:val="0"/>
        <w:rPr>
          <w:rFonts w:hint="eastAsia" w:ascii="ＭＳ 明朝" w:hAnsi="ＭＳ 明朝" w:eastAsia="ＭＳ 明朝"/>
          <w:strike w:val="0"/>
          <w:color w:val="000000" w:themeColor="text1"/>
          <w:sz w:val="21"/>
          <w:u w:val="none" w:color="auto"/>
        </w:rPr>
      </w:pPr>
      <w:r>
        <w:rPr>
          <w:rFonts w:hint="eastAsia" w:ascii="ＭＳ 明朝" w:hAnsi="ＭＳ 明朝" w:eastAsia="ＭＳ 明朝"/>
          <w:strike w:val="0"/>
          <w:color w:val="000000" w:themeColor="text1"/>
          <w:sz w:val="21"/>
          <w:u w:val="none" w:color="auto"/>
        </w:rPr>
        <w:t>(</w:t>
      </w:r>
      <w:r>
        <w:rPr>
          <w:rFonts w:hint="eastAsia" w:ascii="ＭＳ 明朝" w:hAnsi="ＭＳ 明朝" w:eastAsia="ＭＳ 明朝"/>
          <w:strike w:val="0"/>
          <w:color w:val="000000" w:themeColor="text1"/>
          <w:sz w:val="21"/>
          <w:u w:val="none" w:color="auto"/>
        </w:rPr>
        <w:t>１</w:t>
      </w:r>
      <w:r>
        <w:rPr>
          <w:rFonts w:hint="eastAsia" w:ascii="ＭＳ 明朝" w:hAnsi="ＭＳ 明朝" w:eastAsia="ＭＳ 明朝"/>
          <w:strike w:val="0"/>
          <w:color w:val="000000" w:themeColor="text1"/>
          <w:sz w:val="21"/>
          <w:u w:val="none" w:color="auto"/>
        </w:rPr>
        <w:t xml:space="preserve">)  </w:t>
      </w:r>
      <w:r>
        <w:rPr>
          <w:rFonts w:hint="eastAsia" w:ascii="ＭＳ 明朝" w:hAnsi="ＭＳ 明朝" w:eastAsia="ＭＳ 明朝"/>
          <w:strike w:val="0"/>
          <w:color w:val="000000" w:themeColor="text1"/>
          <w:sz w:val="21"/>
          <w:u w:val="none" w:color="auto"/>
        </w:rPr>
        <w:t>二地域居住希望者等への情報提供、相談、その他の二地域居住に関し必要な援助。</w:t>
      </w:r>
    </w:p>
    <w:p>
      <w:pPr>
        <w:pStyle w:val="0"/>
        <w:autoSpaceDE w:val="0"/>
        <w:autoSpaceDN w:val="0"/>
        <w:adjustRightInd w:val="0"/>
        <w:ind w:left="564" w:hanging="564" w:hangingChars="300"/>
        <w:rPr>
          <w:rFonts w:hint="eastAsia" w:ascii="ＭＳ 明朝" w:hAnsi="ＭＳ 明朝" w:eastAsia="ＭＳ 明朝"/>
          <w:strike w:val="0"/>
          <w:color w:val="000000" w:themeColor="text1"/>
          <w:sz w:val="21"/>
          <w:u w:val="none" w:color="auto"/>
        </w:rPr>
      </w:pPr>
      <w:r>
        <w:rPr>
          <w:rFonts w:hint="eastAsia" w:ascii="ＭＳ 明朝" w:hAnsi="ＭＳ 明朝" w:eastAsia="ＭＳ 明朝"/>
          <w:strike w:val="0"/>
          <w:color w:val="000000" w:themeColor="text1"/>
          <w:sz w:val="21"/>
          <w:u w:val="none" w:color="auto"/>
        </w:rPr>
        <w:t>(</w:t>
      </w:r>
      <w:r>
        <w:rPr>
          <w:rFonts w:hint="eastAsia" w:ascii="ＭＳ 明朝" w:hAnsi="ＭＳ 明朝" w:eastAsia="ＭＳ 明朝"/>
          <w:strike w:val="0"/>
          <w:color w:val="000000" w:themeColor="text1"/>
          <w:sz w:val="21"/>
          <w:u w:val="none" w:color="auto"/>
        </w:rPr>
        <w:t>２</w:t>
      </w:r>
      <w:r>
        <w:rPr>
          <w:rFonts w:hint="eastAsia" w:ascii="ＭＳ 明朝" w:hAnsi="ＭＳ 明朝" w:eastAsia="ＭＳ 明朝"/>
          <w:strike w:val="0"/>
          <w:color w:val="000000" w:themeColor="text1"/>
          <w:sz w:val="21"/>
          <w:u w:val="none" w:color="auto"/>
        </w:rPr>
        <w:t>)</w:t>
      </w:r>
      <w:r>
        <w:rPr>
          <w:rFonts w:hint="eastAsia" w:ascii="ＭＳ 明朝" w:hAnsi="ＭＳ 明朝" w:eastAsia="ＭＳ 明朝"/>
          <w:strike w:val="0"/>
          <w:color w:val="000000" w:themeColor="text1"/>
          <w:sz w:val="21"/>
          <w:u w:val="none" w:color="auto"/>
        </w:rPr>
        <w:t>　二地域居住拠点施設及び二地域居住者の生活利便性の向上・就業の機会創出に必要な施設の整備に関すること。</w:t>
      </w:r>
    </w:p>
    <w:p>
      <w:pPr>
        <w:pStyle w:val="0"/>
        <w:tabs>
          <w:tab w:val="left" w:leader="none" w:pos="5391"/>
        </w:tabs>
        <w:autoSpaceDE w:val="0"/>
        <w:autoSpaceDN w:val="0"/>
        <w:adjustRightInd w:val="0"/>
        <w:rPr>
          <w:rFonts w:hint="eastAsia" w:ascii="ＭＳ 明朝" w:hAnsi="ＭＳ 明朝" w:eastAsia="ＭＳ 明朝"/>
          <w:strike w:val="0"/>
          <w:color w:val="000000" w:themeColor="text1"/>
          <w:sz w:val="21"/>
          <w:u w:val="none" w:color="auto"/>
        </w:rPr>
      </w:pPr>
      <w:r>
        <w:rPr>
          <w:rFonts w:hint="eastAsia" w:ascii="ＭＳ 明朝" w:hAnsi="ＭＳ 明朝" w:eastAsia="ＭＳ 明朝"/>
          <w:strike w:val="0"/>
          <w:color w:val="000000" w:themeColor="text1"/>
          <w:sz w:val="21"/>
          <w:u w:val="none" w:color="auto"/>
        </w:rPr>
        <w:t>(</w:t>
      </w:r>
      <w:r>
        <w:rPr>
          <w:rFonts w:hint="eastAsia" w:ascii="ＭＳ 明朝" w:hAnsi="ＭＳ 明朝" w:eastAsia="ＭＳ 明朝"/>
          <w:strike w:val="0"/>
          <w:color w:val="000000" w:themeColor="text1"/>
          <w:sz w:val="21"/>
          <w:u w:val="none" w:color="auto"/>
        </w:rPr>
        <w:t>３</w:t>
      </w:r>
      <w:r>
        <w:rPr>
          <w:rFonts w:hint="eastAsia" w:ascii="ＭＳ 明朝" w:hAnsi="ＭＳ 明朝" w:eastAsia="ＭＳ 明朝"/>
          <w:strike w:val="0"/>
          <w:color w:val="000000" w:themeColor="text1"/>
          <w:sz w:val="21"/>
          <w:u w:val="none" w:color="auto"/>
        </w:rPr>
        <w:t>)</w:t>
      </w:r>
      <w:r>
        <w:rPr>
          <w:rFonts w:hint="eastAsia" w:ascii="ＭＳ 明朝" w:hAnsi="ＭＳ 明朝" w:eastAsia="ＭＳ 明朝"/>
          <w:strike w:val="0"/>
          <w:color w:val="000000" w:themeColor="text1"/>
          <w:sz w:val="21"/>
          <w:u w:val="none" w:color="auto"/>
        </w:rPr>
        <w:t>　二地域居住の促進に関する調査研究及び普及啓発。</w:t>
      </w:r>
    </w:p>
    <w:p>
      <w:pPr>
        <w:pStyle w:val="0"/>
        <w:autoSpaceDE w:val="0"/>
        <w:autoSpaceDN w:val="0"/>
        <w:adjustRightInd w:val="0"/>
        <w:rPr>
          <w:rFonts w:hint="eastAsia" w:ascii="ＭＳ 明朝" w:hAnsi="ＭＳ 明朝" w:eastAsia="ＭＳ 明朝"/>
          <w:strike w:val="0"/>
          <w:color w:val="000000" w:themeColor="text1"/>
          <w:sz w:val="21"/>
          <w:u w:val="none" w:color="auto"/>
        </w:rPr>
      </w:pPr>
      <w:r>
        <w:rPr>
          <w:rFonts w:hint="eastAsia" w:ascii="ＭＳ 明朝" w:hAnsi="ＭＳ 明朝" w:eastAsia="ＭＳ 明朝"/>
          <w:strike w:val="0"/>
          <w:color w:val="000000" w:themeColor="text1"/>
          <w:sz w:val="21"/>
          <w:u w:val="none" w:color="auto"/>
        </w:rPr>
        <w:t>(</w:t>
      </w:r>
      <w:r>
        <w:rPr>
          <w:rFonts w:hint="eastAsia" w:ascii="ＭＳ 明朝" w:hAnsi="ＭＳ 明朝" w:eastAsia="ＭＳ 明朝"/>
          <w:strike w:val="0"/>
          <w:color w:val="000000" w:themeColor="text1"/>
          <w:sz w:val="21"/>
          <w:u w:val="none" w:color="auto"/>
        </w:rPr>
        <w:t>４</w:t>
      </w:r>
      <w:r>
        <w:rPr>
          <w:rFonts w:hint="eastAsia" w:ascii="ＭＳ 明朝" w:hAnsi="ＭＳ 明朝" w:eastAsia="ＭＳ 明朝"/>
          <w:strike w:val="0"/>
          <w:color w:val="000000" w:themeColor="text1"/>
          <w:sz w:val="21"/>
          <w:u w:val="none" w:color="auto"/>
        </w:rPr>
        <w:t>)</w:t>
      </w:r>
      <w:r>
        <w:rPr>
          <w:rFonts w:hint="eastAsia" w:ascii="ＭＳ 明朝" w:hAnsi="ＭＳ 明朝" w:eastAsia="ＭＳ 明朝"/>
          <w:strike w:val="0"/>
          <w:color w:val="000000" w:themeColor="text1"/>
          <w:sz w:val="21"/>
          <w:u w:val="none" w:color="auto"/>
        </w:rPr>
        <w:t>　前各号に掲げるもののほか、二地域居住促進のために市長が特に必要と認めること。</w:t>
      </w:r>
    </w:p>
    <w:p>
      <w:pPr>
        <w:pStyle w:val="0"/>
        <w:autoSpaceDE w:val="0"/>
        <w:autoSpaceDN w:val="0"/>
        <w:adjustRightInd w:val="0"/>
        <w:rPr>
          <w:rFonts w:hint="eastAsia" w:ascii="ＭＳ 明朝" w:hAnsi="ＭＳ 明朝" w:eastAsia="ＭＳ 明朝"/>
          <w:strike w:val="0"/>
          <w:color w:val="000000" w:themeColor="text1"/>
          <w:sz w:val="21"/>
          <w:u w:val="none" w:color="auto"/>
        </w:rPr>
      </w:pPr>
    </w:p>
    <w:p>
      <w:pPr>
        <w:pStyle w:val="0"/>
        <w:autoSpaceDE w:val="0"/>
        <w:autoSpaceDN w:val="0"/>
        <w:adjustRightInd w:val="0"/>
        <w:rPr>
          <w:rFonts w:hint="eastAsia" w:ascii="ＭＳ 明朝" w:hAnsi="ＭＳ 明朝" w:eastAsia="ＭＳ 明朝"/>
          <w:strike w:val="0"/>
          <w:color w:val="000000" w:themeColor="text1"/>
          <w:sz w:val="21"/>
          <w:u w:val="none" w:color="auto"/>
        </w:rPr>
      </w:pPr>
      <w:r>
        <w:rPr>
          <w:rFonts w:hint="eastAsia" w:ascii="ＭＳ 明朝" w:hAnsi="ＭＳ 明朝" w:eastAsia="ＭＳ 明朝"/>
          <w:strike w:val="0"/>
          <w:color w:val="000000" w:themeColor="text1"/>
          <w:sz w:val="21"/>
          <w:u w:val="none" w:color="auto"/>
        </w:rPr>
        <w:t>２</w:t>
      </w:r>
      <w:r>
        <w:rPr>
          <w:rFonts w:hint="eastAsia" w:ascii="ＭＳ 明朝" w:hAnsi="ＭＳ 明朝" w:eastAsia="ＭＳ 明朝"/>
          <w:strike w:val="0"/>
          <w:color w:val="000000" w:themeColor="text1"/>
          <w:sz w:val="21"/>
          <w:u w:val="none" w:color="auto"/>
        </w:rPr>
        <w:t>.</w:t>
      </w:r>
      <w:r>
        <w:rPr>
          <w:rFonts w:hint="eastAsia" w:ascii="ＭＳ 明朝" w:hAnsi="ＭＳ 明朝" w:eastAsia="ＭＳ 明朝"/>
          <w:strike w:val="0"/>
          <w:color w:val="000000" w:themeColor="text1"/>
          <w:sz w:val="21"/>
          <w:u w:val="none" w:color="auto"/>
        </w:rPr>
        <w:t>募集条件</w:t>
      </w:r>
      <w:r>
        <w:rPr>
          <w:rFonts w:hint="eastAsia" w:ascii="ＭＳ 明朝" w:hAnsi="ＭＳ 明朝" w:eastAsia="ＭＳ 明朝"/>
          <w:strike w:val="0"/>
          <w:color w:val="000000" w:themeColor="text1"/>
          <w:sz w:val="21"/>
          <w:u w:val="none" w:color="auto"/>
        </w:rPr>
        <w:t xml:space="preserve"> </w:t>
      </w:r>
    </w:p>
    <w:p>
      <w:pPr>
        <w:pStyle w:val="0"/>
        <w:autoSpaceDE w:val="0"/>
        <w:autoSpaceDN w:val="0"/>
        <w:adjustRightInd w:val="0"/>
        <w:rPr>
          <w:rFonts w:hint="eastAsia" w:ascii="ＭＳ 明朝" w:hAnsi="ＭＳ 明朝" w:eastAsia="ＭＳ 明朝"/>
          <w:strike w:val="0"/>
          <w:color w:val="000000" w:themeColor="text1"/>
          <w:sz w:val="21"/>
          <w:u w:val="none" w:color="auto"/>
        </w:rPr>
      </w:pPr>
      <w:r>
        <w:rPr>
          <w:rFonts w:hint="eastAsia" w:ascii="ＭＳ 明朝" w:hAnsi="ＭＳ 明朝" w:eastAsia="ＭＳ 明朝"/>
          <w:strike w:val="0"/>
          <w:color w:val="000000" w:themeColor="text1"/>
          <w:sz w:val="21"/>
          <w:u w:val="none" w:color="auto"/>
        </w:rPr>
        <w:t>下記の条件に該当する法人が対象となります。</w:t>
      </w:r>
    </w:p>
    <w:p>
      <w:pPr>
        <w:pStyle w:val="0"/>
        <w:autoSpaceDE w:val="0"/>
        <w:autoSpaceDN w:val="0"/>
        <w:adjustRightInd w:val="0"/>
        <w:ind w:left="564" w:hanging="564" w:hangingChars="300"/>
        <w:rPr>
          <w:rFonts w:hint="eastAsia" w:ascii="ＭＳ 明朝" w:hAnsi="ＭＳ 明朝" w:eastAsia="ＭＳ 明朝"/>
          <w:strike w:val="0"/>
          <w:color w:val="000000" w:themeColor="text1"/>
          <w:sz w:val="21"/>
          <w:u w:val="none" w:color="auto"/>
        </w:rPr>
      </w:pPr>
      <w:r>
        <w:rPr>
          <w:rFonts w:hint="eastAsia" w:ascii="ＭＳ 明朝" w:hAnsi="ＭＳ 明朝" w:eastAsia="ＭＳ 明朝"/>
          <w:strike w:val="0"/>
          <w:color w:val="000000" w:themeColor="text1"/>
          <w:sz w:val="21"/>
          <w:u w:val="none" w:color="auto"/>
        </w:rPr>
        <w:t>（１）特定非営利活動促進法（平成</w:t>
      </w:r>
      <w:r>
        <w:rPr>
          <w:rFonts w:hint="eastAsia" w:ascii="ＭＳ 明朝" w:hAnsi="ＭＳ 明朝" w:eastAsia="ＭＳ 明朝"/>
          <w:strike w:val="0"/>
          <w:color w:val="000000" w:themeColor="text1"/>
          <w:sz w:val="21"/>
          <w:u w:val="none" w:color="auto"/>
        </w:rPr>
        <w:t>10</w:t>
      </w:r>
      <w:r>
        <w:rPr>
          <w:rFonts w:hint="eastAsia" w:ascii="ＭＳ 明朝" w:hAnsi="ＭＳ 明朝" w:eastAsia="ＭＳ 明朝"/>
          <w:strike w:val="0"/>
          <w:color w:val="000000" w:themeColor="text1"/>
          <w:sz w:val="21"/>
          <w:u w:val="none" w:color="auto"/>
        </w:rPr>
        <w:t>年法律第７号）第２条第２項に規定する特定非営利活動法人や一般社団法人、もしくは一般財団法人や特定居住の促進を図る活動を行う目的を有する法人。</w:t>
      </w:r>
      <w:r>
        <w:rPr>
          <w:rFonts w:hint="eastAsia" w:ascii="ＭＳ 明朝" w:hAnsi="ＭＳ 明朝" w:eastAsia="ＭＳ 明朝"/>
          <w:strike w:val="0"/>
          <w:color w:val="000000" w:themeColor="text1"/>
          <w:sz w:val="21"/>
          <w:u w:val="none" w:color="auto"/>
        </w:rPr>
        <w:t xml:space="preserve"> </w:t>
      </w:r>
    </w:p>
    <w:p>
      <w:pPr>
        <w:pStyle w:val="0"/>
        <w:autoSpaceDE w:val="0"/>
        <w:autoSpaceDN w:val="0"/>
        <w:adjustRightInd w:val="0"/>
        <w:rPr>
          <w:rFonts w:hint="eastAsia" w:ascii="ＭＳ 明朝" w:hAnsi="ＭＳ 明朝" w:eastAsia="ＭＳ 明朝"/>
          <w:strike w:val="0"/>
          <w:color w:val="000000" w:themeColor="text1"/>
          <w:sz w:val="21"/>
          <w:u w:val="none" w:color="auto"/>
        </w:rPr>
      </w:pPr>
      <w:r>
        <w:rPr>
          <w:rFonts w:hint="eastAsia" w:ascii="ＭＳ 明朝" w:hAnsi="ＭＳ 明朝" w:eastAsia="ＭＳ 明朝"/>
          <w:strike w:val="0"/>
          <w:color w:val="000000" w:themeColor="text1"/>
          <w:sz w:val="21"/>
          <w:u w:val="none" w:color="auto"/>
        </w:rPr>
        <w:t>（２）特定居住支援法人の指定を取り消され、その取消しの日から１年を経過しない法人でないこと。</w:t>
      </w:r>
      <w:r>
        <w:rPr>
          <w:rFonts w:hint="eastAsia" w:ascii="ＭＳ 明朝" w:hAnsi="ＭＳ 明朝" w:eastAsia="ＭＳ 明朝"/>
          <w:strike w:val="0"/>
          <w:color w:val="000000" w:themeColor="text1"/>
          <w:sz w:val="21"/>
          <w:u w:val="none" w:color="auto"/>
        </w:rPr>
        <w:t xml:space="preserve"> </w:t>
      </w:r>
    </w:p>
    <w:p>
      <w:pPr>
        <w:pStyle w:val="0"/>
        <w:autoSpaceDE w:val="0"/>
        <w:autoSpaceDN w:val="0"/>
        <w:adjustRightInd w:val="0"/>
        <w:ind w:left="564" w:hanging="564" w:hangingChars="300"/>
        <w:rPr>
          <w:rFonts w:hint="eastAsia" w:ascii="ＭＳ 明朝" w:hAnsi="ＭＳ 明朝" w:eastAsia="ＭＳ 明朝"/>
          <w:strike w:val="0"/>
          <w:color w:val="000000" w:themeColor="text1"/>
          <w:sz w:val="21"/>
          <w:u w:val="none" w:color="auto"/>
        </w:rPr>
      </w:pPr>
      <w:r>
        <w:rPr>
          <w:rFonts w:hint="eastAsia" w:ascii="ＭＳ 明朝" w:hAnsi="ＭＳ 明朝" w:eastAsia="ＭＳ 明朝"/>
          <w:strike w:val="0"/>
          <w:color w:val="000000" w:themeColor="text1"/>
          <w:sz w:val="21"/>
          <w:u w:val="none" w:color="auto"/>
        </w:rPr>
        <w:t>（３）暴力団員による不当な行為の防止等に関する法律（平成３年法律第</w:t>
      </w:r>
      <w:r>
        <w:rPr>
          <w:rFonts w:hint="eastAsia" w:ascii="ＭＳ 明朝" w:hAnsi="ＭＳ 明朝" w:eastAsia="ＭＳ 明朝"/>
          <w:strike w:val="0"/>
          <w:color w:val="000000" w:themeColor="text1"/>
          <w:sz w:val="21"/>
          <w:u w:val="none" w:color="auto"/>
        </w:rPr>
        <w:t>77</w:t>
      </w:r>
      <w:r>
        <w:rPr>
          <w:rFonts w:hint="eastAsia" w:ascii="ＭＳ 明朝" w:hAnsi="ＭＳ 明朝" w:eastAsia="ＭＳ 明朝"/>
          <w:strike w:val="0"/>
          <w:color w:val="000000" w:themeColor="text1"/>
          <w:sz w:val="21"/>
          <w:u w:val="none" w:color="auto"/>
        </w:rPr>
        <w:t>号）第２条第６号に規定する暴力団員又は同号に規定する暴力団員でなくなった日から５年を経過しない者（以下「暴力団員等」という。）がその事業活動を支配するものでないこと。</w:t>
      </w:r>
      <w:r>
        <w:rPr>
          <w:rFonts w:hint="eastAsia" w:ascii="ＭＳ 明朝" w:hAnsi="ＭＳ 明朝" w:eastAsia="ＭＳ 明朝"/>
          <w:strike w:val="0"/>
          <w:color w:val="000000" w:themeColor="text1"/>
          <w:sz w:val="21"/>
          <w:u w:val="none" w:color="auto"/>
        </w:rPr>
        <w:t xml:space="preserve"> </w:t>
      </w:r>
    </w:p>
    <w:p>
      <w:pPr>
        <w:pStyle w:val="0"/>
        <w:autoSpaceDE w:val="0"/>
        <w:autoSpaceDN w:val="0"/>
        <w:adjustRightInd w:val="0"/>
        <w:rPr>
          <w:rFonts w:hint="eastAsia" w:ascii="ＭＳ 明朝" w:hAnsi="ＭＳ 明朝" w:eastAsia="ＭＳ 明朝"/>
          <w:strike w:val="0"/>
          <w:color w:val="000000" w:themeColor="text1"/>
          <w:sz w:val="21"/>
          <w:u w:val="none" w:color="auto"/>
        </w:rPr>
      </w:pPr>
      <w:r>
        <w:rPr>
          <w:rFonts w:hint="eastAsia" w:ascii="ＭＳ 明朝" w:hAnsi="ＭＳ 明朝" w:eastAsia="ＭＳ 明朝"/>
          <w:strike w:val="0"/>
          <w:color w:val="000000" w:themeColor="text1"/>
          <w:sz w:val="21"/>
          <w:u w:val="none" w:color="auto"/>
        </w:rPr>
        <w:t>（４）役員に次のいずれかに該当する者がいないこと。</w:t>
      </w:r>
      <w:r>
        <w:rPr>
          <w:rFonts w:hint="eastAsia" w:ascii="ＭＳ 明朝" w:hAnsi="ＭＳ 明朝" w:eastAsia="ＭＳ 明朝"/>
          <w:strike w:val="0"/>
          <w:color w:val="000000" w:themeColor="text1"/>
          <w:sz w:val="21"/>
          <w:u w:val="none" w:color="auto"/>
        </w:rPr>
        <w:t xml:space="preserve"> </w:t>
      </w:r>
    </w:p>
    <w:p>
      <w:pPr>
        <w:pStyle w:val="0"/>
        <w:autoSpaceDE w:val="0"/>
        <w:autoSpaceDN w:val="0"/>
        <w:adjustRightInd w:val="0"/>
        <w:ind w:left="665" w:leftChars="249" w:hanging="122" w:hangingChars="65"/>
        <w:rPr>
          <w:rFonts w:hint="eastAsia" w:ascii="ＭＳ 明朝" w:hAnsi="ＭＳ 明朝" w:eastAsia="ＭＳ 明朝"/>
          <w:strike w:val="0"/>
          <w:color w:val="000000" w:themeColor="text1"/>
          <w:sz w:val="21"/>
          <w:u w:val="none" w:color="auto"/>
        </w:rPr>
      </w:pPr>
      <w:r>
        <w:rPr>
          <w:rFonts w:hint="eastAsia" w:ascii="ＭＳ 明朝" w:hAnsi="ＭＳ 明朝" w:eastAsia="ＭＳ 明朝"/>
          <w:strike w:val="0"/>
          <w:color w:val="000000" w:themeColor="text1"/>
          <w:sz w:val="21"/>
          <w:u w:val="none" w:color="auto"/>
        </w:rPr>
        <w:t>ア　未成年者</w:t>
      </w:r>
      <w:r>
        <w:rPr>
          <w:rFonts w:hint="eastAsia" w:ascii="ＭＳ 明朝" w:hAnsi="ＭＳ 明朝" w:eastAsia="ＭＳ 明朝"/>
          <w:strike w:val="0"/>
          <w:color w:val="000000" w:themeColor="text1"/>
          <w:sz w:val="21"/>
          <w:u w:val="none" w:color="auto"/>
        </w:rPr>
        <w:t xml:space="preserve"> </w:t>
      </w:r>
    </w:p>
    <w:p>
      <w:pPr>
        <w:pStyle w:val="0"/>
        <w:autoSpaceDE w:val="0"/>
        <w:autoSpaceDN w:val="0"/>
        <w:adjustRightInd w:val="0"/>
        <w:ind w:left="665" w:leftChars="249" w:hanging="122" w:hangingChars="65"/>
        <w:rPr>
          <w:rFonts w:hint="eastAsia" w:ascii="ＭＳ 明朝" w:hAnsi="ＭＳ 明朝" w:eastAsia="ＭＳ 明朝"/>
          <w:strike w:val="0"/>
          <w:color w:val="000000" w:themeColor="text1"/>
          <w:sz w:val="21"/>
          <w:u w:val="none" w:color="auto"/>
        </w:rPr>
      </w:pPr>
      <w:r>
        <w:rPr>
          <w:rFonts w:hint="eastAsia" w:ascii="ＭＳ 明朝" w:hAnsi="ＭＳ 明朝" w:eastAsia="ＭＳ 明朝"/>
          <w:strike w:val="0"/>
          <w:color w:val="000000" w:themeColor="text1"/>
          <w:sz w:val="21"/>
          <w:u w:val="none" w:color="auto"/>
        </w:rPr>
        <w:t>イ　破産手続開始の決定を受けて復権を得ない者</w:t>
      </w:r>
      <w:r>
        <w:rPr>
          <w:rFonts w:hint="eastAsia" w:ascii="ＭＳ 明朝" w:hAnsi="ＭＳ 明朝" w:eastAsia="ＭＳ 明朝"/>
          <w:strike w:val="0"/>
          <w:color w:val="000000" w:themeColor="text1"/>
          <w:sz w:val="21"/>
          <w:u w:val="none" w:color="auto"/>
        </w:rPr>
        <w:t xml:space="preserve"> </w:t>
      </w:r>
    </w:p>
    <w:p>
      <w:pPr>
        <w:pStyle w:val="0"/>
        <w:autoSpaceDE w:val="0"/>
        <w:autoSpaceDN w:val="0"/>
        <w:adjustRightInd w:val="0"/>
        <w:ind w:left="947" w:leftChars="249" w:hanging="404" w:hangingChars="215"/>
        <w:rPr>
          <w:rFonts w:hint="eastAsia" w:ascii="ＭＳ 明朝" w:hAnsi="ＭＳ 明朝" w:eastAsia="ＭＳ 明朝"/>
          <w:strike w:val="0"/>
          <w:color w:val="000000" w:themeColor="text1"/>
          <w:sz w:val="21"/>
          <w:u w:val="none" w:color="auto"/>
        </w:rPr>
      </w:pPr>
      <w:r>
        <w:rPr>
          <w:rFonts w:hint="eastAsia" w:ascii="ＭＳ 明朝" w:hAnsi="ＭＳ 明朝" w:eastAsia="ＭＳ 明朝"/>
          <w:strike w:val="0"/>
          <w:color w:val="000000" w:themeColor="text1"/>
          <w:sz w:val="21"/>
          <w:u w:val="none" w:color="auto"/>
        </w:rPr>
        <w:t>ウ　禁錮以上の刑に処せられ、その刑の執行を終わり、又は刑の執行を受けることがなくなった日から５年を経過しない者</w:t>
      </w:r>
      <w:r>
        <w:rPr>
          <w:rFonts w:hint="eastAsia" w:ascii="ＭＳ 明朝" w:hAnsi="ＭＳ 明朝" w:eastAsia="ＭＳ 明朝"/>
          <w:strike w:val="0"/>
          <w:color w:val="000000" w:themeColor="text1"/>
          <w:sz w:val="21"/>
          <w:u w:val="none" w:color="auto"/>
        </w:rPr>
        <w:t xml:space="preserve"> </w:t>
      </w:r>
    </w:p>
    <w:p>
      <w:pPr>
        <w:pStyle w:val="0"/>
        <w:autoSpaceDE w:val="0"/>
        <w:autoSpaceDN w:val="0"/>
        <w:adjustRightInd w:val="0"/>
        <w:ind w:left="665" w:leftChars="249" w:hanging="122" w:hangingChars="65"/>
        <w:rPr>
          <w:rFonts w:hint="eastAsia" w:ascii="ＭＳ 明朝" w:hAnsi="ＭＳ 明朝" w:eastAsia="ＭＳ 明朝"/>
          <w:strike w:val="0"/>
          <w:color w:val="000000" w:themeColor="text1"/>
          <w:sz w:val="21"/>
          <w:u w:val="none" w:color="auto"/>
        </w:rPr>
      </w:pPr>
      <w:r>
        <w:rPr>
          <w:rFonts w:hint="eastAsia" w:ascii="ＭＳ 明朝" w:hAnsi="ＭＳ 明朝" w:eastAsia="ＭＳ 明朝"/>
          <w:strike w:val="0"/>
          <w:color w:val="000000" w:themeColor="text1"/>
          <w:sz w:val="21"/>
          <w:u w:val="none" w:color="auto"/>
        </w:rPr>
        <w:t>エ　心身の故障により業務を適正に遂行することができない者</w:t>
      </w:r>
      <w:r>
        <w:rPr>
          <w:rFonts w:hint="eastAsia" w:ascii="ＭＳ 明朝" w:hAnsi="ＭＳ 明朝" w:eastAsia="ＭＳ 明朝"/>
          <w:strike w:val="0"/>
          <w:color w:val="000000" w:themeColor="text1"/>
          <w:sz w:val="21"/>
          <w:u w:val="none" w:color="auto"/>
        </w:rPr>
        <w:t xml:space="preserve"> </w:t>
      </w:r>
    </w:p>
    <w:p>
      <w:pPr>
        <w:pStyle w:val="0"/>
        <w:autoSpaceDE w:val="0"/>
        <w:autoSpaceDN w:val="0"/>
        <w:adjustRightInd w:val="0"/>
        <w:ind w:left="665" w:leftChars="249" w:hanging="122" w:hangingChars="65"/>
        <w:rPr>
          <w:rFonts w:hint="eastAsia" w:ascii="ＭＳ 明朝" w:hAnsi="ＭＳ 明朝" w:eastAsia="ＭＳ 明朝"/>
          <w:strike w:val="0"/>
          <w:color w:val="000000" w:themeColor="text1"/>
          <w:sz w:val="21"/>
          <w:u w:val="none" w:color="auto"/>
        </w:rPr>
      </w:pPr>
      <w:r>
        <w:rPr>
          <w:rFonts w:hint="eastAsia" w:ascii="ＭＳ 明朝" w:hAnsi="ＭＳ 明朝" w:eastAsia="ＭＳ 明朝"/>
          <w:strike w:val="0"/>
          <w:color w:val="000000" w:themeColor="text1"/>
          <w:sz w:val="21"/>
          <w:u w:val="none" w:color="auto"/>
        </w:rPr>
        <w:t>オ　暴力団員等</w:t>
      </w:r>
      <w:r>
        <w:rPr>
          <w:rFonts w:hint="eastAsia" w:ascii="ＭＳ 明朝" w:hAnsi="ＭＳ 明朝" w:eastAsia="ＭＳ 明朝"/>
          <w:strike w:val="0"/>
          <w:color w:val="000000" w:themeColor="text1"/>
          <w:sz w:val="21"/>
          <w:u w:val="none" w:color="auto"/>
        </w:rPr>
        <w:t xml:space="preserve"> </w:t>
      </w:r>
    </w:p>
    <w:p>
      <w:pPr>
        <w:pStyle w:val="0"/>
        <w:autoSpaceDE w:val="0"/>
        <w:autoSpaceDN w:val="0"/>
        <w:adjustRightInd w:val="0"/>
        <w:ind w:left="564" w:hanging="564" w:hangingChars="300"/>
        <w:rPr>
          <w:rFonts w:hint="eastAsia" w:ascii="ＭＳ 明朝" w:hAnsi="ＭＳ 明朝" w:eastAsia="ＭＳ 明朝"/>
          <w:strike w:val="0"/>
          <w:color w:val="000000" w:themeColor="text1"/>
          <w:sz w:val="21"/>
          <w:u w:val="none" w:color="auto"/>
        </w:rPr>
      </w:pPr>
      <w:r>
        <w:rPr>
          <w:rFonts w:hint="eastAsia" w:ascii="ＭＳ 明朝" w:hAnsi="ＭＳ 明朝" w:eastAsia="ＭＳ 明朝"/>
          <w:strike w:val="0"/>
          <w:color w:val="000000" w:themeColor="text1"/>
          <w:sz w:val="21"/>
          <w:u w:val="none" w:color="auto"/>
        </w:rPr>
        <w:t>（５）支援法人として行おうとする業務の方法が、法第</w:t>
      </w:r>
      <w:r>
        <w:rPr>
          <w:rFonts w:hint="eastAsia" w:ascii="ＭＳ 明朝" w:hAnsi="ＭＳ 明朝" w:eastAsia="ＭＳ 明朝"/>
          <w:strike w:val="0"/>
          <w:color w:val="000000" w:themeColor="text1"/>
          <w:sz w:val="21"/>
          <w:u w:val="none" w:color="auto"/>
        </w:rPr>
        <w:t>29</w:t>
      </w:r>
      <w:r>
        <w:rPr>
          <w:rFonts w:hint="eastAsia" w:ascii="ＭＳ 明朝" w:hAnsi="ＭＳ 明朝" w:eastAsia="ＭＳ 明朝"/>
          <w:strike w:val="0"/>
          <w:color w:val="000000" w:themeColor="text1"/>
          <w:sz w:val="21"/>
          <w:u w:val="none" w:color="auto"/>
        </w:rPr>
        <w:t>条各号に規定する業務として適切なものであること。</w:t>
      </w:r>
    </w:p>
    <w:p>
      <w:pPr>
        <w:pStyle w:val="0"/>
        <w:autoSpaceDE w:val="0"/>
        <w:autoSpaceDN w:val="0"/>
        <w:adjustRightInd w:val="0"/>
        <w:ind w:left="564" w:hanging="564" w:hangingChars="300"/>
        <w:rPr>
          <w:rFonts w:hint="eastAsia" w:ascii="ＭＳ 明朝" w:hAnsi="ＭＳ 明朝" w:eastAsia="ＭＳ 明朝"/>
          <w:strike w:val="0"/>
          <w:color w:val="000000" w:themeColor="text1"/>
          <w:sz w:val="21"/>
          <w:u w:val="none" w:color="auto"/>
        </w:rPr>
      </w:pPr>
      <w:r>
        <w:rPr>
          <w:rFonts w:hint="eastAsia" w:ascii="ＭＳ 明朝" w:hAnsi="ＭＳ 明朝" w:eastAsia="ＭＳ 明朝"/>
          <w:strike w:val="0"/>
          <w:color w:val="000000" w:themeColor="text1"/>
          <w:sz w:val="21"/>
          <w:u w:val="none" w:color="auto"/>
        </w:rPr>
        <w:t>（６）支援法人として業務を行うにあたり、必要な人員の配置、個人情報の保護その他業務を適正かつ確実に遂行するために必要な措置を講じていること。</w:t>
      </w:r>
    </w:p>
    <w:p>
      <w:pPr>
        <w:pStyle w:val="0"/>
        <w:autoSpaceDE w:val="0"/>
        <w:autoSpaceDN w:val="0"/>
        <w:adjustRightInd w:val="0"/>
        <w:rPr>
          <w:rFonts w:hint="eastAsia" w:ascii="ＭＳ 明朝" w:hAnsi="ＭＳ 明朝" w:eastAsia="ＭＳ 明朝"/>
          <w:strike w:val="0"/>
          <w:color w:val="FF0000"/>
          <w:sz w:val="21"/>
          <w:u w:val="none" w:color="auto"/>
        </w:rPr>
      </w:pPr>
      <w:r>
        <w:rPr>
          <w:rFonts w:hint="eastAsia" w:ascii="ＭＳ 明朝" w:hAnsi="ＭＳ 明朝" w:eastAsia="ＭＳ 明朝"/>
          <w:strike w:val="0"/>
          <w:color w:val="000000" w:themeColor="text1"/>
          <w:sz w:val="21"/>
          <w:u w:val="none" w:color="auto"/>
        </w:rPr>
        <w:t>（７）支援法人として、業務を的確かつ円滑に遂行するために必要な経理的基礎を有すること。</w:t>
      </w:r>
    </w:p>
    <w:p>
      <w:pPr>
        <w:pStyle w:val="0"/>
        <w:autoSpaceDE w:val="0"/>
        <w:autoSpaceDN w:val="0"/>
        <w:adjustRightInd w:val="0"/>
        <w:rPr>
          <w:rFonts w:hint="eastAsia" w:ascii="ＭＳ 明朝" w:hAnsi="ＭＳ 明朝" w:eastAsia="ＭＳ 明朝"/>
          <w:strike w:val="0"/>
          <w:color w:val="000000"/>
          <w:sz w:val="21"/>
          <w:u w:val="none" w:color="auto"/>
        </w:rPr>
      </w:pPr>
      <w:r>
        <w:rPr>
          <w:rFonts w:hint="eastAsia" w:ascii="ＭＳ 明朝" w:hAnsi="ＭＳ 明朝" w:eastAsia="ＭＳ 明朝"/>
          <w:strike w:val="0"/>
          <w:color w:val="000000"/>
          <w:sz w:val="21"/>
          <w:u w:val="none" w:color="auto"/>
        </w:rPr>
        <w:t xml:space="preserve"> </w:t>
      </w:r>
    </w:p>
    <w:p>
      <w:pPr>
        <w:pStyle w:val="0"/>
        <w:autoSpaceDE w:val="0"/>
        <w:autoSpaceDN w:val="0"/>
        <w:adjustRightInd w:val="0"/>
        <w:rPr>
          <w:rFonts w:hint="eastAsia" w:ascii="ＭＳ 明朝" w:hAnsi="ＭＳ 明朝" w:eastAsia="ＭＳ 明朝"/>
          <w:strike w:val="0"/>
          <w:color w:val="000000"/>
          <w:sz w:val="21"/>
          <w:u w:val="none" w:color="auto"/>
        </w:rPr>
      </w:pPr>
      <w:r>
        <w:rPr>
          <w:rFonts w:hint="eastAsia"/>
        </w:rPr>
        <w:br w:type="page"/>
      </w:r>
    </w:p>
    <w:p>
      <w:pPr>
        <w:pStyle w:val="0"/>
        <w:autoSpaceDE w:val="0"/>
        <w:autoSpaceDN w:val="0"/>
        <w:adjustRightInd w:val="0"/>
        <w:rPr>
          <w:rFonts w:hint="eastAsia" w:ascii="ＭＳ 明朝" w:hAnsi="ＭＳ 明朝" w:eastAsia="ＭＳ 明朝"/>
          <w:strike w:val="0"/>
          <w:color w:val="000000"/>
          <w:sz w:val="21"/>
          <w:u w:val="none" w:color="auto"/>
        </w:rPr>
      </w:pPr>
      <w:r>
        <w:rPr>
          <w:rFonts w:hint="eastAsia" w:ascii="ＭＳ 明朝" w:hAnsi="ＭＳ 明朝" w:eastAsia="ＭＳ 明朝"/>
          <w:strike w:val="0"/>
          <w:color w:val="000000"/>
          <w:sz w:val="21"/>
          <w:u w:val="none" w:color="auto"/>
        </w:rPr>
        <w:t>３</w:t>
      </w:r>
      <w:r>
        <w:rPr>
          <w:rFonts w:hint="eastAsia" w:ascii="ＭＳ 明朝" w:hAnsi="ＭＳ 明朝" w:eastAsia="ＭＳ 明朝"/>
          <w:strike w:val="0"/>
          <w:color w:val="000000"/>
          <w:sz w:val="21"/>
          <w:u w:val="none" w:color="auto"/>
        </w:rPr>
        <w:t>.</w:t>
      </w:r>
      <w:r>
        <w:rPr>
          <w:rFonts w:hint="eastAsia" w:ascii="ＭＳ 明朝" w:hAnsi="ＭＳ 明朝" w:eastAsia="ＭＳ 明朝"/>
          <w:strike w:val="0"/>
          <w:color w:val="000000"/>
          <w:sz w:val="21"/>
          <w:u w:val="none" w:color="auto"/>
        </w:rPr>
        <w:t>応募手続き</w:t>
      </w:r>
      <w:r>
        <w:rPr>
          <w:rFonts w:hint="eastAsia" w:ascii="ＭＳ 明朝" w:hAnsi="ＭＳ 明朝" w:eastAsia="ＭＳ 明朝"/>
          <w:strike w:val="0"/>
          <w:color w:val="000000"/>
          <w:sz w:val="21"/>
          <w:u w:val="none" w:color="auto"/>
        </w:rPr>
        <w:t xml:space="preserve"> </w:t>
      </w:r>
    </w:p>
    <w:p>
      <w:pPr>
        <w:pStyle w:val="0"/>
        <w:autoSpaceDE w:val="0"/>
        <w:autoSpaceDN w:val="0"/>
        <w:adjustRightInd w:val="0"/>
        <w:rPr>
          <w:rFonts w:hint="eastAsia" w:ascii="ＭＳ 明朝" w:hAnsi="ＭＳ 明朝" w:eastAsia="ＭＳ 明朝"/>
          <w:strike w:val="0"/>
          <w:color w:val="000000"/>
          <w:sz w:val="21"/>
          <w:u w:val="none" w:color="auto"/>
        </w:rPr>
      </w:pPr>
      <w:r>
        <w:rPr>
          <w:rFonts w:hint="eastAsia" w:ascii="ＭＳ 明朝" w:hAnsi="ＭＳ 明朝" w:eastAsia="ＭＳ 明朝"/>
          <w:strike w:val="0"/>
          <w:color w:val="000000"/>
          <w:sz w:val="21"/>
          <w:u w:val="none" w:color="auto"/>
        </w:rPr>
        <w:t>次の書類を下記の申込み先あてに提出してください。</w:t>
      </w:r>
      <w:r>
        <w:rPr>
          <w:rFonts w:hint="eastAsia" w:ascii="ＭＳ 明朝" w:hAnsi="ＭＳ 明朝" w:eastAsia="ＭＳ 明朝"/>
          <w:strike w:val="0"/>
          <w:color w:val="000000"/>
          <w:sz w:val="21"/>
          <w:u w:val="none" w:color="auto"/>
        </w:rPr>
        <w:t xml:space="preserve"> </w:t>
      </w:r>
    </w:p>
    <w:p>
      <w:pPr>
        <w:pStyle w:val="0"/>
        <w:autoSpaceDE w:val="0"/>
        <w:autoSpaceDN w:val="0"/>
        <w:adjustRightInd w:val="0"/>
        <w:rPr>
          <w:rFonts w:hint="eastAsia" w:ascii="ＭＳ 明朝" w:hAnsi="ＭＳ 明朝" w:eastAsia="ＭＳ 明朝"/>
          <w:strike w:val="0"/>
          <w:color w:val="000000"/>
          <w:sz w:val="21"/>
          <w:u w:val="none" w:color="auto"/>
        </w:rPr>
      </w:pPr>
      <w:r>
        <w:rPr>
          <w:rFonts w:hint="eastAsia" w:ascii="ＭＳ 明朝" w:hAnsi="ＭＳ 明朝" w:eastAsia="ＭＳ 明朝"/>
          <w:strike w:val="0"/>
          <w:color w:val="000000"/>
          <w:sz w:val="21"/>
          <w:u w:val="none" w:color="auto"/>
        </w:rPr>
        <w:t>（１）伊勢市特定居住支援法人指定申請書（別紙様式）</w:t>
      </w:r>
      <w:r>
        <w:rPr>
          <w:rFonts w:hint="eastAsia" w:ascii="ＭＳ 明朝" w:hAnsi="ＭＳ 明朝" w:eastAsia="ＭＳ 明朝"/>
          <w:strike w:val="0"/>
          <w:color w:val="000000"/>
          <w:sz w:val="21"/>
          <w:u w:val="none" w:color="auto"/>
        </w:rPr>
        <w:t xml:space="preserve"> </w:t>
      </w:r>
    </w:p>
    <w:p>
      <w:pPr>
        <w:pStyle w:val="0"/>
        <w:autoSpaceDE w:val="0"/>
        <w:autoSpaceDN w:val="0"/>
        <w:adjustRightInd w:val="0"/>
        <w:rPr>
          <w:rFonts w:hint="eastAsia" w:ascii="ＭＳ 明朝" w:hAnsi="ＭＳ 明朝" w:eastAsia="ＭＳ 明朝"/>
          <w:strike w:val="0"/>
          <w:color w:val="000000"/>
          <w:sz w:val="21"/>
          <w:u w:val="none" w:color="auto"/>
        </w:rPr>
      </w:pPr>
      <w:r>
        <w:rPr>
          <w:rFonts w:hint="eastAsia" w:ascii="ＭＳ 明朝" w:hAnsi="ＭＳ 明朝" w:eastAsia="ＭＳ 明朝"/>
          <w:strike w:val="0"/>
          <w:color w:val="000000"/>
          <w:sz w:val="21"/>
          <w:u w:val="none" w:color="auto"/>
        </w:rPr>
        <w:t>（２）市税の滞納がない証明（完納証明書）</w:t>
      </w:r>
    </w:p>
    <w:p>
      <w:pPr>
        <w:pStyle w:val="0"/>
        <w:autoSpaceDE w:val="0"/>
        <w:autoSpaceDN w:val="0"/>
        <w:adjustRightInd w:val="0"/>
        <w:ind w:firstLine="470" w:firstLineChars="250"/>
        <w:rPr>
          <w:rFonts w:hint="eastAsia" w:ascii="ＭＳ 明朝" w:hAnsi="ＭＳ 明朝" w:eastAsia="ＭＳ 明朝"/>
          <w:strike w:val="0"/>
          <w:color w:val="000000"/>
          <w:sz w:val="21"/>
          <w:u w:val="none" w:color="auto"/>
        </w:rPr>
      </w:pPr>
      <w:r>
        <w:rPr>
          <w:rFonts w:hint="eastAsia" w:ascii="ＭＳ 明朝" w:hAnsi="ＭＳ 明朝" w:eastAsia="ＭＳ 明朝"/>
          <w:strike w:val="0"/>
          <w:color w:val="000000"/>
          <w:sz w:val="21"/>
          <w:u w:val="none" w:color="auto"/>
        </w:rPr>
        <w:t>※市外に本社・本店のある法人は、本社・本店の存する自治体の完納証明書を提出。</w:t>
      </w:r>
    </w:p>
    <w:p>
      <w:pPr>
        <w:pStyle w:val="0"/>
        <w:autoSpaceDE w:val="0"/>
        <w:autoSpaceDN w:val="0"/>
        <w:adjustRightInd w:val="0"/>
        <w:rPr>
          <w:rFonts w:hint="eastAsia" w:ascii="ＭＳ 明朝" w:hAnsi="ＭＳ 明朝" w:eastAsia="ＭＳ 明朝"/>
          <w:strike w:val="0"/>
          <w:color w:val="000000"/>
          <w:sz w:val="21"/>
          <w:u w:val="none" w:color="auto"/>
        </w:rPr>
      </w:pPr>
      <w:r>
        <w:rPr>
          <w:rFonts w:hint="eastAsia" w:ascii="ＭＳ 明朝" w:hAnsi="ＭＳ 明朝" w:eastAsia="ＭＳ 明朝"/>
          <w:strike w:val="0"/>
          <w:color w:val="000000"/>
          <w:sz w:val="21"/>
          <w:u w:val="none" w:color="auto"/>
        </w:rPr>
        <w:t>（３）定款</w:t>
      </w:r>
    </w:p>
    <w:p>
      <w:pPr>
        <w:pStyle w:val="0"/>
        <w:autoSpaceDE w:val="0"/>
        <w:autoSpaceDN w:val="0"/>
        <w:adjustRightInd w:val="0"/>
        <w:rPr>
          <w:rFonts w:hint="eastAsia" w:ascii="ＭＳ 明朝" w:hAnsi="ＭＳ 明朝" w:eastAsia="ＭＳ 明朝"/>
          <w:strike w:val="0"/>
          <w:color w:val="000000"/>
          <w:sz w:val="21"/>
          <w:u w:val="none" w:color="auto"/>
        </w:rPr>
      </w:pPr>
      <w:r>
        <w:rPr>
          <w:rFonts w:hint="eastAsia" w:ascii="ＭＳ 明朝" w:hAnsi="ＭＳ 明朝" w:eastAsia="ＭＳ 明朝"/>
          <w:strike w:val="0"/>
          <w:color w:val="000000"/>
          <w:sz w:val="21"/>
          <w:u w:val="none" w:color="auto"/>
        </w:rPr>
        <w:t>（４）登記事項証明書</w:t>
      </w:r>
    </w:p>
    <w:p>
      <w:pPr>
        <w:pStyle w:val="0"/>
        <w:autoSpaceDE w:val="0"/>
        <w:autoSpaceDN w:val="0"/>
        <w:adjustRightInd w:val="0"/>
        <w:rPr>
          <w:rFonts w:hint="eastAsia" w:ascii="ＭＳ 明朝" w:hAnsi="ＭＳ 明朝" w:eastAsia="ＭＳ 明朝"/>
          <w:strike w:val="0"/>
          <w:color w:val="000000"/>
          <w:sz w:val="21"/>
          <w:u w:val="none" w:color="auto"/>
        </w:rPr>
      </w:pPr>
      <w:r>
        <w:rPr>
          <w:rFonts w:hint="eastAsia" w:ascii="ＭＳ 明朝" w:hAnsi="ＭＳ 明朝" w:eastAsia="ＭＳ 明朝"/>
          <w:strike w:val="0"/>
          <w:color w:val="000000"/>
          <w:sz w:val="21"/>
          <w:u w:val="none" w:color="auto"/>
        </w:rPr>
        <w:t>（５）役員の氏名、住所及び略歴を記載した書面</w:t>
      </w:r>
      <w:bookmarkStart w:id="0" w:name="_GoBack"/>
      <w:bookmarkEnd w:id="0"/>
    </w:p>
    <w:p>
      <w:pPr>
        <w:pStyle w:val="0"/>
        <w:autoSpaceDE w:val="0"/>
        <w:autoSpaceDN w:val="0"/>
        <w:adjustRightInd w:val="0"/>
        <w:rPr>
          <w:rFonts w:hint="eastAsia" w:ascii="ＭＳ 明朝" w:hAnsi="ＭＳ 明朝" w:eastAsia="ＭＳ 明朝"/>
          <w:strike w:val="0"/>
          <w:color w:val="000000"/>
          <w:sz w:val="21"/>
          <w:u w:val="none" w:color="auto"/>
        </w:rPr>
      </w:pPr>
      <w:r>
        <w:rPr>
          <w:rFonts w:hint="eastAsia" w:ascii="ＭＳ 明朝" w:hAnsi="ＭＳ 明朝" w:eastAsia="ＭＳ 明朝"/>
          <w:strike w:val="0"/>
          <w:color w:val="000000"/>
          <w:sz w:val="21"/>
          <w:u w:val="none" w:color="auto"/>
        </w:rPr>
        <w:t>（６）法人の組織及び沿革を記載した書面並びに事務分担を記載した書面</w:t>
      </w:r>
    </w:p>
    <w:p>
      <w:pPr>
        <w:pStyle w:val="0"/>
        <w:autoSpaceDE w:val="0"/>
        <w:autoSpaceDN w:val="0"/>
        <w:adjustRightInd w:val="0"/>
        <w:rPr>
          <w:rFonts w:hint="eastAsia" w:ascii="ＭＳ 明朝" w:hAnsi="ＭＳ 明朝" w:eastAsia="ＭＳ 明朝"/>
          <w:strike w:val="0"/>
          <w:color w:val="000000"/>
          <w:sz w:val="21"/>
          <w:u w:val="none" w:color="auto"/>
        </w:rPr>
      </w:pPr>
      <w:r>
        <w:rPr>
          <w:rFonts w:hint="eastAsia" w:ascii="ＭＳ 明朝" w:hAnsi="ＭＳ 明朝" w:eastAsia="ＭＳ 明朝"/>
          <w:strike w:val="0"/>
          <w:color w:val="000000"/>
          <w:sz w:val="21"/>
          <w:u w:val="none" w:color="auto"/>
        </w:rPr>
        <w:t>（７）前事業年度の事業報告書、収支決算書及び貸借対象表</w:t>
      </w:r>
    </w:p>
    <w:p>
      <w:pPr>
        <w:pStyle w:val="0"/>
        <w:autoSpaceDE w:val="0"/>
        <w:autoSpaceDN w:val="0"/>
        <w:adjustRightInd w:val="0"/>
        <w:rPr>
          <w:rFonts w:hint="eastAsia" w:ascii="ＭＳ 明朝" w:hAnsi="ＭＳ 明朝" w:eastAsia="ＭＳ 明朝"/>
          <w:strike w:val="0"/>
          <w:color w:val="000000"/>
          <w:sz w:val="21"/>
          <w:u w:val="none" w:color="auto"/>
        </w:rPr>
      </w:pPr>
      <w:r>
        <w:rPr>
          <w:rFonts w:hint="eastAsia" w:ascii="ＭＳ 明朝" w:hAnsi="ＭＳ 明朝" w:eastAsia="ＭＳ 明朝"/>
          <w:strike w:val="0"/>
          <w:color w:val="000000"/>
          <w:sz w:val="21"/>
          <w:u w:val="none" w:color="auto"/>
        </w:rPr>
        <w:t>（８）当該事業年度の事業計画書及び収支予算書</w:t>
      </w:r>
    </w:p>
    <w:p>
      <w:pPr>
        <w:pStyle w:val="0"/>
        <w:autoSpaceDE w:val="0"/>
        <w:autoSpaceDN w:val="0"/>
        <w:adjustRightInd w:val="0"/>
        <w:rPr>
          <w:rFonts w:hint="eastAsia" w:ascii="ＭＳ 明朝" w:hAnsi="ＭＳ 明朝" w:eastAsia="ＭＳ 明朝"/>
          <w:strike w:val="0"/>
          <w:color w:val="000000"/>
          <w:sz w:val="21"/>
          <w:u w:val="none" w:color="auto"/>
        </w:rPr>
      </w:pPr>
      <w:r>
        <w:rPr>
          <w:rFonts w:hint="eastAsia" w:ascii="ＭＳ 明朝" w:hAnsi="ＭＳ 明朝" w:eastAsia="ＭＳ 明朝"/>
          <w:strike w:val="0"/>
          <w:color w:val="000000"/>
          <w:sz w:val="21"/>
          <w:u w:val="none" w:color="auto"/>
        </w:rPr>
        <w:t>（９）これまでの特定居住の推進に関する活動実績を記載した書面</w:t>
      </w:r>
    </w:p>
    <w:p>
      <w:pPr>
        <w:pStyle w:val="0"/>
        <w:autoSpaceDE w:val="0"/>
        <w:autoSpaceDN w:val="0"/>
        <w:adjustRightInd w:val="0"/>
        <w:ind w:left="564" w:hanging="564" w:hangingChars="300"/>
        <w:rPr>
          <w:rFonts w:hint="eastAsia" w:ascii="ＭＳ 明朝" w:hAnsi="ＭＳ 明朝" w:eastAsia="ＭＳ 明朝"/>
          <w:strike w:val="0"/>
          <w:color w:val="000000"/>
          <w:sz w:val="21"/>
          <w:u w:val="none" w:color="auto"/>
        </w:rPr>
      </w:pPr>
      <w:r>
        <w:rPr>
          <w:rFonts w:hint="eastAsia" w:ascii="ＭＳ 明朝" w:hAnsi="ＭＳ 明朝" w:eastAsia="ＭＳ 明朝"/>
          <w:strike w:val="0"/>
          <w:color w:val="000000"/>
          <w:sz w:val="21"/>
          <w:u w:val="none" w:color="auto"/>
        </w:rPr>
        <w:t>（</w:t>
      </w:r>
      <w:r>
        <w:rPr>
          <w:rFonts w:hint="eastAsia" w:ascii="ＭＳ 明朝" w:hAnsi="ＭＳ 明朝" w:eastAsia="ＭＳ 明朝"/>
          <w:strike w:val="0"/>
          <w:color w:val="000000"/>
          <w:sz w:val="21"/>
          <w:u w:val="none" w:color="auto"/>
        </w:rPr>
        <w:t>10</w:t>
      </w:r>
      <w:r>
        <w:rPr>
          <w:rFonts w:hint="eastAsia" w:ascii="ＭＳ 明朝" w:hAnsi="ＭＳ 明朝" w:eastAsia="ＭＳ 明朝"/>
          <w:strike w:val="0"/>
          <w:color w:val="000000"/>
          <w:sz w:val="21"/>
          <w:u w:val="none" w:color="auto"/>
        </w:rPr>
        <w:t>）広域的地域活性化のための基盤整備に関する法律（平成</w:t>
      </w:r>
      <w:r>
        <w:rPr>
          <w:rFonts w:hint="eastAsia" w:ascii="ＭＳ 明朝" w:hAnsi="ＭＳ 明朝" w:eastAsia="ＭＳ 明朝"/>
          <w:strike w:val="0"/>
          <w:color w:val="000000"/>
          <w:sz w:val="21"/>
          <w:u w:val="none" w:color="auto"/>
        </w:rPr>
        <w:t>19</w:t>
      </w:r>
      <w:r>
        <w:rPr>
          <w:rFonts w:hint="eastAsia" w:ascii="ＭＳ 明朝" w:hAnsi="ＭＳ 明朝" w:eastAsia="ＭＳ 明朝"/>
          <w:strike w:val="0"/>
          <w:color w:val="000000"/>
          <w:sz w:val="21"/>
          <w:u w:val="none" w:color="auto"/>
        </w:rPr>
        <w:t>年法律第</w:t>
      </w:r>
      <w:r>
        <w:rPr>
          <w:rFonts w:hint="eastAsia" w:ascii="ＭＳ 明朝" w:hAnsi="ＭＳ 明朝" w:eastAsia="ＭＳ 明朝"/>
          <w:strike w:val="0"/>
          <w:color w:val="000000"/>
          <w:sz w:val="21"/>
          <w:u w:val="none" w:color="auto"/>
        </w:rPr>
        <w:t>52</w:t>
      </w:r>
      <w:r>
        <w:rPr>
          <w:rFonts w:hint="eastAsia" w:ascii="ＭＳ 明朝" w:hAnsi="ＭＳ 明朝" w:eastAsia="ＭＳ 明朝"/>
          <w:strike w:val="0"/>
          <w:color w:val="000000"/>
          <w:sz w:val="21"/>
          <w:u w:val="none" w:color="auto"/>
        </w:rPr>
        <w:t>号）第</w:t>
      </w:r>
      <w:r>
        <w:rPr>
          <w:rFonts w:hint="eastAsia" w:ascii="ＭＳ 明朝" w:hAnsi="ＭＳ 明朝" w:eastAsia="ＭＳ 明朝"/>
          <w:strike w:val="0"/>
          <w:color w:val="000000"/>
          <w:sz w:val="21"/>
          <w:u w:val="none" w:color="auto"/>
        </w:rPr>
        <w:t>29</w:t>
      </w:r>
      <w:r>
        <w:rPr>
          <w:rFonts w:hint="eastAsia" w:ascii="ＭＳ 明朝" w:hAnsi="ＭＳ 明朝" w:eastAsia="ＭＳ 明朝"/>
          <w:strike w:val="0"/>
          <w:color w:val="000000"/>
          <w:sz w:val="21"/>
          <w:u w:val="none" w:color="auto"/>
        </w:rPr>
        <w:t>条各号に規定する業務に関する計画書</w:t>
      </w:r>
    </w:p>
    <w:p>
      <w:pPr>
        <w:pStyle w:val="0"/>
        <w:autoSpaceDE w:val="0"/>
        <w:autoSpaceDN w:val="0"/>
        <w:adjustRightInd w:val="0"/>
        <w:rPr>
          <w:rFonts w:hint="eastAsia" w:ascii="ＭＳ 明朝" w:hAnsi="ＭＳ 明朝" w:eastAsia="ＭＳ 明朝"/>
          <w:strike w:val="0"/>
          <w:color w:val="000000"/>
          <w:sz w:val="21"/>
          <w:u w:val="none" w:color="auto"/>
        </w:rPr>
      </w:pPr>
      <w:r>
        <w:rPr>
          <w:rFonts w:hint="eastAsia" w:ascii="ＭＳ 明朝" w:hAnsi="ＭＳ 明朝" w:eastAsia="ＭＳ 明朝"/>
          <w:strike w:val="0"/>
          <w:color w:val="000000"/>
          <w:sz w:val="21"/>
          <w:u w:val="none" w:color="auto"/>
        </w:rPr>
        <w:t>（</w:t>
      </w:r>
      <w:r>
        <w:rPr>
          <w:rFonts w:hint="eastAsia" w:ascii="ＭＳ 明朝" w:hAnsi="ＭＳ 明朝" w:eastAsia="ＭＳ 明朝"/>
          <w:strike w:val="0"/>
          <w:color w:val="000000"/>
          <w:sz w:val="21"/>
          <w:u w:val="none" w:color="auto"/>
        </w:rPr>
        <w:t>11</w:t>
      </w:r>
      <w:r>
        <w:rPr>
          <w:rFonts w:hint="eastAsia" w:ascii="ＭＳ 明朝" w:hAnsi="ＭＳ 明朝" w:eastAsia="ＭＳ 明朝"/>
          <w:strike w:val="0"/>
          <w:color w:val="000000"/>
          <w:sz w:val="21"/>
          <w:u w:val="none" w:color="auto"/>
        </w:rPr>
        <w:t>）前各号に掲げるもののほか、支援法人の業務に関して参考となる書類</w:t>
      </w:r>
    </w:p>
    <w:p>
      <w:pPr>
        <w:pStyle w:val="0"/>
        <w:autoSpaceDE w:val="0"/>
        <w:autoSpaceDN w:val="0"/>
        <w:adjustRightInd w:val="0"/>
        <w:rPr>
          <w:rFonts w:hint="eastAsia" w:ascii="ＭＳ 明朝" w:hAnsi="ＭＳ 明朝" w:eastAsia="ＭＳ 明朝"/>
          <w:strike w:val="0"/>
          <w:color w:val="000000"/>
          <w:sz w:val="21"/>
          <w:u w:val="none" w:color="auto"/>
        </w:rPr>
      </w:pPr>
      <w:r>
        <w:rPr>
          <w:rFonts w:hint="eastAsia" w:ascii="ＭＳ 明朝" w:hAnsi="ＭＳ 明朝" w:eastAsia="ＭＳ 明朝"/>
          <w:strike w:val="0"/>
          <w:color w:val="000000"/>
          <w:sz w:val="21"/>
          <w:u w:val="none" w:color="auto"/>
        </w:rPr>
        <w:t>（</w:t>
      </w:r>
      <w:r>
        <w:rPr>
          <w:rFonts w:hint="eastAsia" w:ascii="ＭＳ 明朝" w:hAnsi="ＭＳ 明朝" w:eastAsia="ＭＳ 明朝"/>
          <w:strike w:val="0"/>
          <w:color w:val="000000"/>
          <w:sz w:val="21"/>
          <w:u w:val="none" w:color="auto"/>
        </w:rPr>
        <w:t>12</w:t>
      </w:r>
      <w:r>
        <w:rPr>
          <w:rFonts w:hint="eastAsia" w:ascii="ＭＳ 明朝" w:hAnsi="ＭＳ 明朝" w:eastAsia="ＭＳ 明朝"/>
          <w:strike w:val="0"/>
          <w:color w:val="000000"/>
          <w:sz w:val="21"/>
          <w:u w:val="none" w:color="auto"/>
        </w:rPr>
        <w:t>）その他市長が必要と認める書類</w:t>
      </w:r>
    </w:p>
    <w:p>
      <w:pPr>
        <w:pStyle w:val="0"/>
        <w:autoSpaceDE w:val="0"/>
        <w:autoSpaceDN w:val="0"/>
        <w:adjustRightInd w:val="0"/>
        <w:rPr>
          <w:rFonts w:hint="eastAsia" w:ascii="ＭＳ 明朝" w:hAnsi="ＭＳ 明朝" w:eastAsia="ＭＳ 明朝"/>
          <w:strike w:val="0"/>
          <w:color w:val="000000"/>
          <w:sz w:val="21"/>
          <w:u w:val="none" w:color="auto"/>
        </w:rPr>
      </w:pPr>
    </w:p>
    <w:p>
      <w:pPr>
        <w:pStyle w:val="0"/>
        <w:autoSpaceDE w:val="0"/>
        <w:autoSpaceDN w:val="0"/>
        <w:adjustRightInd w:val="0"/>
        <w:rPr>
          <w:rFonts w:hint="eastAsia" w:ascii="ＭＳ 明朝" w:hAnsi="ＭＳ 明朝" w:eastAsia="ＭＳ 明朝"/>
          <w:strike w:val="0"/>
          <w:color w:val="000000"/>
          <w:sz w:val="21"/>
          <w:u w:val="none" w:color="auto"/>
        </w:rPr>
      </w:pPr>
      <w:r>
        <w:rPr>
          <w:rFonts w:hint="eastAsia" w:ascii="ＭＳ 明朝" w:hAnsi="ＭＳ 明朝" w:eastAsia="ＭＳ 明朝"/>
          <w:strike w:val="0"/>
          <w:color w:val="000000"/>
          <w:sz w:val="21"/>
          <w:u w:val="none" w:color="auto"/>
        </w:rPr>
        <w:t>４</w:t>
      </w:r>
      <w:r>
        <w:rPr>
          <w:rFonts w:hint="eastAsia" w:ascii="ＭＳ 明朝" w:hAnsi="ＭＳ 明朝" w:eastAsia="ＭＳ 明朝"/>
          <w:strike w:val="0"/>
          <w:color w:val="000000"/>
          <w:sz w:val="21"/>
          <w:u w:val="none" w:color="auto"/>
        </w:rPr>
        <w:t>.</w:t>
      </w:r>
      <w:r>
        <w:rPr>
          <w:rFonts w:hint="eastAsia" w:ascii="ＭＳ 明朝" w:hAnsi="ＭＳ 明朝" w:eastAsia="ＭＳ 明朝"/>
          <w:strike w:val="0"/>
          <w:color w:val="000000"/>
          <w:sz w:val="21"/>
          <w:u w:val="none" w:color="auto"/>
        </w:rPr>
        <w:t>選考の流れ</w:t>
      </w:r>
      <w:r>
        <w:rPr>
          <w:rFonts w:hint="eastAsia" w:ascii="ＭＳ 明朝" w:hAnsi="ＭＳ 明朝" w:eastAsia="ＭＳ 明朝"/>
          <w:strike w:val="0"/>
          <w:color w:val="000000"/>
          <w:sz w:val="21"/>
          <w:u w:val="none" w:color="auto"/>
        </w:rPr>
        <w:t xml:space="preserve"> </w:t>
      </w:r>
    </w:p>
    <w:p>
      <w:pPr>
        <w:pStyle w:val="0"/>
        <w:autoSpaceDE w:val="0"/>
        <w:autoSpaceDN w:val="0"/>
        <w:adjustRightInd w:val="0"/>
        <w:rPr>
          <w:rFonts w:hint="eastAsia" w:ascii="ＭＳ 明朝" w:hAnsi="ＭＳ 明朝" w:eastAsia="ＭＳ 明朝"/>
          <w:strike w:val="0"/>
          <w:color w:val="000000"/>
          <w:sz w:val="21"/>
          <w:u w:val="none" w:color="auto"/>
        </w:rPr>
      </w:pPr>
      <w:r>
        <w:rPr>
          <w:rFonts w:hint="eastAsia" w:ascii="ＭＳ 明朝" w:hAnsi="ＭＳ 明朝" w:eastAsia="ＭＳ 明朝"/>
          <w:strike w:val="0"/>
          <w:color w:val="000000"/>
          <w:sz w:val="21"/>
          <w:u w:val="none" w:color="auto"/>
        </w:rPr>
        <w:t>（１）一次選考（書類選考）</w:t>
      </w:r>
      <w:r>
        <w:rPr>
          <w:rFonts w:hint="eastAsia" w:ascii="ＭＳ 明朝" w:hAnsi="ＭＳ 明朝" w:eastAsia="ＭＳ 明朝"/>
          <w:strike w:val="0"/>
          <w:color w:val="000000"/>
          <w:sz w:val="21"/>
          <w:u w:val="none" w:color="auto"/>
        </w:rPr>
        <w:t xml:space="preserve"> </w:t>
      </w:r>
    </w:p>
    <w:p>
      <w:pPr>
        <w:pStyle w:val="0"/>
        <w:autoSpaceDE w:val="0"/>
        <w:autoSpaceDN w:val="0"/>
        <w:adjustRightInd w:val="0"/>
        <w:rPr>
          <w:rFonts w:hint="eastAsia" w:ascii="ＭＳ 明朝" w:hAnsi="ＭＳ 明朝" w:eastAsia="ＭＳ 明朝"/>
          <w:strike w:val="0"/>
          <w:color w:val="000000"/>
          <w:sz w:val="21"/>
          <w:u w:val="none" w:color="auto"/>
        </w:rPr>
      </w:pPr>
      <w:r>
        <w:rPr>
          <w:rFonts w:hint="eastAsia" w:ascii="ＭＳ 明朝" w:hAnsi="ＭＳ 明朝" w:eastAsia="ＭＳ 明朝"/>
          <w:strike w:val="0"/>
          <w:color w:val="000000"/>
          <w:sz w:val="21"/>
          <w:u w:val="none" w:color="auto"/>
        </w:rPr>
        <w:t>書類選考の上、選考結果を応募者全員へ文書で通知します。</w:t>
      </w:r>
      <w:r>
        <w:rPr>
          <w:rFonts w:hint="eastAsia" w:ascii="ＭＳ 明朝" w:hAnsi="ＭＳ 明朝" w:eastAsia="ＭＳ 明朝"/>
          <w:strike w:val="0"/>
          <w:color w:val="000000"/>
          <w:sz w:val="21"/>
          <w:u w:val="none" w:color="auto"/>
        </w:rPr>
        <w:t xml:space="preserve"> </w:t>
      </w:r>
    </w:p>
    <w:p>
      <w:pPr>
        <w:pStyle w:val="0"/>
        <w:autoSpaceDE w:val="0"/>
        <w:autoSpaceDN w:val="0"/>
        <w:adjustRightInd w:val="0"/>
        <w:rPr>
          <w:rFonts w:hint="eastAsia" w:ascii="ＭＳ 明朝" w:hAnsi="ＭＳ 明朝" w:eastAsia="ＭＳ 明朝"/>
          <w:strike w:val="0"/>
          <w:color w:val="000000"/>
          <w:sz w:val="21"/>
          <w:u w:val="none" w:color="auto"/>
        </w:rPr>
      </w:pPr>
      <w:r>
        <w:rPr>
          <w:rFonts w:hint="eastAsia" w:ascii="ＭＳ 明朝" w:hAnsi="ＭＳ 明朝" w:eastAsia="ＭＳ 明朝"/>
          <w:strike w:val="0"/>
          <w:color w:val="000000"/>
          <w:sz w:val="21"/>
          <w:u w:val="none" w:color="auto"/>
        </w:rPr>
        <w:t>（２）二次選考（面接）</w:t>
      </w:r>
      <w:r>
        <w:rPr>
          <w:rFonts w:hint="eastAsia" w:ascii="ＭＳ 明朝" w:hAnsi="ＭＳ 明朝" w:eastAsia="ＭＳ 明朝"/>
          <w:strike w:val="0"/>
          <w:color w:val="000000"/>
          <w:sz w:val="21"/>
          <w:u w:val="none" w:color="auto"/>
        </w:rPr>
        <w:t xml:space="preserve"> </w:t>
      </w:r>
    </w:p>
    <w:p>
      <w:pPr>
        <w:pStyle w:val="0"/>
        <w:autoSpaceDE w:val="0"/>
        <w:autoSpaceDN w:val="0"/>
        <w:adjustRightInd w:val="0"/>
        <w:rPr>
          <w:rFonts w:hint="eastAsia" w:ascii="ＭＳ 明朝" w:hAnsi="ＭＳ 明朝" w:eastAsia="ＭＳ 明朝"/>
          <w:strike w:val="0"/>
          <w:color w:val="000000"/>
          <w:sz w:val="21"/>
          <w:u w:val="none" w:color="auto"/>
        </w:rPr>
      </w:pPr>
      <w:r>
        <w:rPr>
          <w:rFonts w:hint="eastAsia" w:ascii="ＭＳ 明朝" w:hAnsi="ＭＳ 明朝" w:eastAsia="ＭＳ 明朝"/>
          <w:strike w:val="0"/>
          <w:color w:val="000000"/>
          <w:sz w:val="21"/>
          <w:u w:val="none" w:color="auto"/>
        </w:rPr>
        <w:t>一次選考合格者を対象に面接を実施します。</w:t>
      </w:r>
      <w:r>
        <w:rPr>
          <w:rFonts w:hint="eastAsia" w:ascii="ＭＳ 明朝" w:hAnsi="ＭＳ 明朝" w:eastAsia="ＭＳ 明朝"/>
          <w:strike w:val="0"/>
          <w:color w:val="000000"/>
          <w:sz w:val="21"/>
          <w:u w:val="none" w:color="auto"/>
        </w:rPr>
        <w:t xml:space="preserve"> </w:t>
      </w:r>
    </w:p>
    <w:p>
      <w:pPr>
        <w:pStyle w:val="0"/>
        <w:autoSpaceDE w:val="0"/>
        <w:autoSpaceDN w:val="0"/>
        <w:adjustRightInd w:val="0"/>
        <w:ind w:left="188" w:hanging="188" w:hangingChars="100"/>
        <w:rPr>
          <w:rFonts w:hint="eastAsia" w:ascii="ＭＳ 明朝" w:hAnsi="ＭＳ 明朝" w:eastAsia="ＭＳ 明朝"/>
          <w:strike w:val="0"/>
          <w:color w:val="000000"/>
          <w:sz w:val="21"/>
          <w:u w:val="none" w:color="auto"/>
        </w:rPr>
      </w:pPr>
      <w:r>
        <w:rPr>
          <w:rFonts w:hint="eastAsia" w:ascii="ＭＳ 明朝" w:hAnsi="ＭＳ 明朝" w:eastAsia="ＭＳ 明朝"/>
          <w:strike w:val="0"/>
          <w:color w:val="000000"/>
          <w:sz w:val="21"/>
          <w:u w:val="none" w:color="auto"/>
        </w:rPr>
        <w:t>※詳細（時間、場所等）については、一次選考結果を通知する際にお知らせします。なお、二次選考に要する交通費等は申請者負担とします。</w:t>
      </w:r>
      <w:r>
        <w:rPr>
          <w:rFonts w:hint="eastAsia" w:ascii="ＭＳ 明朝" w:hAnsi="ＭＳ 明朝" w:eastAsia="ＭＳ 明朝"/>
          <w:strike w:val="0"/>
          <w:color w:val="000000"/>
          <w:sz w:val="21"/>
          <w:u w:val="none" w:color="auto"/>
        </w:rPr>
        <w:t xml:space="preserve"> </w:t>
      </w:r>
    </w:p>
    <w:p>
      <w:pPr>
        <w:pStyle w:val="0"/>
        <w:autoSpaceDE w:val="0"/>
        <w:autoSpaceDN w:val="0"/>
        <w:adjustRightInd w:val="0"/>
        <w:rPr>
          <w:rFonts w:hint="eastAsia" w:ascii="ＭＳ 明朝" w:hAnsi="ＭＳ 明朝" w:eastAsia="ＭＳ 明朝"/>
          <w:strike w:val="0"/>
          <w:color w:val="000000"/>
          <w:sz w:val="21"/>
          <w:u w:val="none" w:color="auto"/>
        </w:rPr>
      </w:pPr>
    </w:p>
    <w:p>
      <w:pPr>
        <w:pStyle w:val="0"/>
        <w:autoSpaceDE w:val="0"/>
        <w:autoSpaceDN w:val="0"/>
        <w:adjustRightInd w:val="0"/>
        <w:rPr>
          <w:rFonts w:hint="eastAsia" w:ascii="ＭＳ 明朝" w:hAnsi="ＭＳ 明朝" w:eastAsia="ＭＳ 明朝"/>
          <w:strike w:val="0"/>
          <w:color w:val="000000"/>
          <w:sz w:val="21"/>
          <w:u w:val="none" w:color="auto"/>
        </w:rPr>
      </w:pPr>
      <w:r>
        <w:rPr>
          <w:rFonts w:hint="eastAsia" w:ascii="ＭＳ 明朝" w:hAnsi="ＭＳ 明朝" w:eastAsia="ＭＳ 明朝"/>
          <w:strike w:val="0"/>
          <w:color w:val="000000"/>
          <w:sz w:val="21"/>
          <w:u w:val="none" w:color="auto"/>
        </w:rPr>
        <w:t>５</w:t>
      </w:r>
      <w:r>
        <w:rPr>
          <w:rFonts w:hint="eastAsia" w:ascii="ＭＳ 明朝" w:hAnsi="ＭＳ 明朝" w:eastAsia="ＭＳ 明朝"/>
          <w:strike w:val="0"/>
          <w:color w:val="000000"/>
          <w:sz w:val="21"/>
          <w:u w:val="none" w:color="auto"/>
        </w:rPr>
        <w:t>.</w:t>
      </w:r>
      <w:r>
        <w:rPr>
          <w:rFonts w:hint="eastAsia" w:ascii="ＭＳ 明朝" w:hAnsi="ＭＳ 明朝" w:eastAsia="ＭＳ 明朝"/>
          <w:strike w:val="0"/>
          <w:color w:val="000000"/>
          <w:sz w:val="21"/>
          <w:u w:val="none" w:color="auto"/>
        </w:rPr>
        <w:t>申込み・問い合わせ先</w:t>
      </w:r>
      <w:r>
        <w:rPr>
          <w:rFonts w:hint="eastAsia" w:ascii="ＭＳ 明朝" w:hAnsi="ＭＳ 明朝" w:eastAsia="ＭＳ 明朝"/>
          <w:strike w:val="0"/>
          <w:color w:val="000000"/>
          <w:sz w:val="21"/>
          <w:u w:val="none" w:color="auto"/>
        </w:rPr>
        <w:t xml:space="preserve"> </w:t>
      </w:r>
    </w:p>
    <w:p>
      <w:pPr>
        <w:pStyle w:val="0"/>
        <w:autoSpaceDE w:val="0"/>
        <w:autoSpaceDN w:val="0"/>
        <w:adjustRightInd w:val="0"/>
        <w:rPr>
          <w:rFonts w:hint="eastAsia" w:ascii="ＭＳ 明朝" w:hAnsi="ＭＳ 明朝" w:eastAsia="ＭＳ 明朝"/>
          <w:strike w:val="0"/>
          <w:color w:val="000000"/>
          <w:sz w:val="21"/>
          <w:u w:val="none" w:color="auto"/>
        </w:rPr>
      </w:pPr>
      <w:r>
        <w:rPr>
          <w:rFonts w:hint="eastAsia" w:ascii="ＭＳ 明朝" w:hAnsi="ＭＳ 明朝" w:eastAsia="ＭＳ 明朝"/>
          <w:strike w:val="0"/>
          <w:color w:val="000000"/>
          <w:sz w:val="21"/>
          <w:u w:val="none" w:color="auto"/>
        </w:rPr>
        <w:t>〒</w:t>
      </w:r>
      <w:r>
        <w:rPr>
          <w:rFonts w:hint="eastAsia" w:ascii="ＭＳ 明朝" w:hAnsi="ＭＳ 明朝" w:eastAsia="ＭＳ 明朝"/>
          <w:strike w:val="0"/>
          <w:color w:val="000000"/>
          <w:sz w:val="21"/>
          <w:u w:val="none" w:color="auto"/>
        </w:rPr>
        <w:t xml:space="preserve">516-8601 </w:t>
      </w:r>
      <w:r>
        <w:rPr>
          <w:rFonts w:hint="eastAsia" w:ascii="ＭＳ 明朝" w:hAnsi="ＭＳ 明朝" w:eastAsia="ＭＳ 明朝"/>
          <w:strike w:val="0"/>
          <w:color w:val="000000"/>
          <w:sz w:val="21"/>
          <w:u w:val="none" w:color="auto"/>
        </w:rPr>
        <w:t>三重県伊勢市岩渕１丁目７番</w:t>
      </w:r>
      <w:r>
        <w:rPr>
          <w:rFonts w:hint="eastAsia" w:ascii="ＭＳ 明朝" w:hAnsi="ＭＳ 明朝" w:eastAsia="ＭＳ 明朝"/>
          <w:strike w:val="0"/>
          <w:color w:val="000000"/>
          <w:sz w:val="21"/>
          <w:u w:val="none" w:color="auto"/>
        </w:rPr>
        <w:t>29</w:t>
      </w:r>
      <w:r>
        <w:rPr>
          <w:rFonts w:hint="eastAsia" w:ascii="ＭＳ 明朝" w:hAnsi="ＭＳ 明朝" w:eastAsia="ＭＳ 明朝"/>
          <w:strike w:val="0"/>
          <w:color w:val="000000"/>
          <w:sz w:val="21"/>
          <w:u w:val="none" w:color="auto"/>
        </w:rPr>
        <w:t>号</w:t>
      </w:r>
      <w:r>
        <w:rPr>
          <w:rFonts w:hint="eastAsia" w:ascii="ＭＳ 明朝" w:hAnsi="ＭＳ 明朝" w:eastAsia="ＭＳ 明朝"/>
          <w:strike w:val="0"/>
          <w:color w:val="000000"/>
          <w:sz w:val="21"/>
          <w:u w:val="none" w:color="auto"/>
        </w:rPr>
        <w:t xml:space="preserve"> </w:t>
      </w:r>
    </w:p>
    <w:p>
      <w:pPr>
        <w:pStyle w:val="0"/>
        <w:autoSpaceDE w:val="0"/>
        <w:autoSpaceDN w:val="0"/>
        <w:adjustRightInd w:val="0"/>
        <w:rPr>
          <w:rFonts w:hint="eastAsia" w:ascii="ＭＳ 明朝" w:hAnsi="ＭＳ 明朝" w:eastAsia="ＭＳ 明朝"/>
          <w:strike w:val="0"/>
          <w:color w:val="000000"/>
          <w:sz w:val="21"/>
          <w:u w:val="none" w:color="auto"/>
        </w:rPr>
      </w:pPr>
      <w:r>
        <w:rPr>
          <w:rFonts w:hint="eastAsia" w:ascii="ＭＳ 明朝" w:hAnsi="ＭＳ 明朝" w:eastAsia="ＭＳ 明朝"/>
          <w:strike w:val="0"/>
          <w:color w:val="000000"/>
          <w:sz w:val="21"/>
          <w:u w:val="none" w:color="auto"/>
        </w:rPr>
        <w:t>伊勢市商工労政課・商工係宛（担当：齊藤）</w:t>
      </w:r>
      <w:r>
        <w:rPr>
          <w:rFonts w:hint="eastAsia" w:ascii="ＭＳ 明朝" w:hAnsi="ＭＳ 明朝" w:eastAsia="ＭＳ 明朝"/>
          <w:strike w:val="0"/>
          <w:color w:val="000000"/>
          <w:sz w:val="21"/>
          <w:u w:val="none" w:color="auto"/>
        </w:rPr>
        <w:t xml:space="preserve"> </w:t>
      </w:r>
    </w:p>
    <w:p>
      <w:pPr>
        <w:pStyle w:val="0"/>
        <w:autoSpaceDE w:val="0"/>
        <w:autoSpaceDN w:val="0"/>
        <w:adjustRightInd w:val="0"/>
        <w:rPr>
          <w:rFonts w:hint="eastAsia" w:ascii="ＭＳ 明朝" w:hAnsi="ＭＳ 明朝" w:eastAsia="ＭＳ 明朝"/>
          <w:sz w:val="21"/>
        </w:rPr>
      </w:pPr>
      <w:r>
        <w:rPr>
          <w:rFonts w:hint="eastAsia" w:ascii="ＭＳ 明朝" w:hAnsi="ＭＳ 明朝" w:eastAsia="ＭＳ 明朝"/>
          <w:strike w:val="0"/>
          <w:color w:val="000000"/>
          <w:sz w:val="21"/>
          <w:u w:val="none" w:color="auto"/>
        </w:rPr>
        <w:t>Tel</w:t>
      </w:r>
      <w:r>
        <w:rPr>
          <w:rFonts w:hint="eastAsia" w:ascii="ＭＳ 明朝" w:hAnsi="ＭＳ 明朝" w:eastAsia="ＭＳ 明朝"/>
          <w:strike w:val="0"/>
          <w:color w:val="000000"/>
          <w:sz w:val="21"/>
          <w:u w:val="none" w:color="auto"/>
        </w:rPr>
        <w:t>：</w:t>
      </w:r>
      <w:r>
        <w:rPr>
          <w:rFonts w:hint="eastAsia" w:ascii="ＭＳ 明朝" w:hAnsi="ＭＳ 明朝" w:eastAsia="ＭＳ 明朝"/>
          <w:strike w:val="0"/>
          <w:color w:val="000000"/>
          <w:sz w:val="21"/>
          <w:u w:val="none" w:color="auto"/>
        </w:rPr>
        <w:t>0596-21-5512</w:t>
      </w:r>
      <w:r>
        <w:rPr>
          <w:rFonts w:hint="eastAsia" w:ascii="ＭＳ 明朝" w:hAnsi="ＭＳ 明朝" w:eastAsia="ＭＳ 明朝"/>
          <w:strike w:val="0"/>
          <w:color w:val="000000"/>
          <w:sz w:val="21"/>
          <w:u w:val="none" w:color="auto"/>
        </w:rPr>
        <w:t>、</w:t>
      </w:r>
      <w:r>
        <w:rPr>
          <w:rFonts w:hint="eastAsia" w:ascii="ＭＳ 明朝" w:hAnsi="ＭＳ 明朝" w:eastAsia="ＭＳ 明朝"/>
          <w:strike w:val="0"/>
          <w:color w:val="000000"/>
          <w:sz w:val="21"/>
          <w:u w:val="none" w:color="auto"/>
        </w:rPr>
        <w:t>Fax</w:t>
      </w:r>
      <w:r>
        <w:rPr>
          <w:rFonts w:hint="eastAsia" w:ascii="ＭＳ 明朝" w:hAnsi="ＭＳ 明朝" w:eastAsia="ＭＳ 明朝"/>
          <w:strike w:val="0"/>
          <w:color w:val="000000"/>
          <w:sz w:val="21"/>
          <w:u w:val="none" w:color="auto"/>
        </w:rPr>
        <w:t>：</w:t>
      </w:r>
      <w:r>
        <w:rPr>
          <w:rFonts w:hint="eastAsia" w:ascii="ＭＳ 明朝" w:hAnsi="ＭＳ 明朝" w:eastAsia="ＭＳ 明朝"/>
          <w:strike w:val="0"/>
          <w:color w:val="000000"/>
          <w:sz w:val="21"/>
          <w:u w:val="none" w:color="auto"/>
        </w:rPr>
        <w:t>0596-21-5651</w:t>
      </w:r>
      <w:r>
        <w:rPr>
          <w:rFonts w:hint="eastAsia" w:ascii="ＭＳ 明朝" w:hAnsi="ＭＳ 明朝" w:eastAsia="ＭＳ 明朝"/>
          <w:strike w:val="0"/>
          <w:color w:val="000000"/>
          <w:sz w:val="21"/>
          <w:u w:val="none" w:color="auto"/>
        </w:rPr>
        <w:t>、</w:t>
      </w:r>
      <w:r>
        <w:rPr>
          <w:rFonts w:hint="eastAsia" w:ascii="ＭＳ 明朝" w:hAnsi="ＭＳ 明朝" w:eastAsia="ＭＳ 明朝"/>
          <w:strike w:val="0"/>
          <w:color w:val="000000"/>
          <w:sz w:val="21"/>
          <w:u w:val="none" w:color="auto"/>
        </w:rPr>
        <w:t>Mail</w:t>
      </w:r>
      <w:r>
        <w:rPr>
          <w:rFonts w:hint="eastAsia" w:ascii="ＭＳ 明朝" w:hAnsi="ＭＳ 明朝" w:eastAsia="ＭＳ 明朝"/>
          <w:strike w:val="0"/>
          <w:color w:val="000000"/>
          <w:sz w:val="21"/>
          <w:u w:val="none" w:color="auto"/>
        </w:rPr>
        <w:t>：</w:t>
      </w:r>
      <w:r>
        <w:rPr>
          <w:rFonts w:hint="eastAsia" w:ascii="ＭＳ 明朝" w:hAnsi="ＭＳ 明朝" w:eastAsia="ＭＳ 明朝"/>
          <w:strike w:val="0"/>
          <w:color w:val="000000"/>
          <w:sz w:val="21"/>
          <w:u w:val="none" w:color="auto"/>
        </w:rPr>
        <w:t xml:space="preserve">syoko@city.ise.mie.jp </w:t>
      </w:r>
    </w:p>
    <w:sectPr>
      <w:pgSz w:w="11906" w:h="16838"/>
      <w:pgMar w:top="1701" w:right="1701" w:bottom="1701" w:left="1701" w:header="851" w:footer="992" w:gutter="0"/>
      <w:pgBorders w:zOrder="front" w:display="allPages" w:offsetFrom="page"/>
      <w:cols w:space="720"/>
      <w:textDirection w:val="lrTb"/>
      <w:docGrid w:type="linesAndChars" w:linePitch="328" w:charSpace="-450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rawingGridHorizontalSpacing w:val="217"/>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264</TotalTime>
  <Pages>2</Pages>
  <Words>21</Words>
  <Characters>1571</Characters>
  <Application>JUST Note</Application>
  <Lines>67</Lines>
  <Paragraphs>49</Paragraphs>
  <CharactersWithSpaces>1609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齊藤 那奈</cp:lastModifiedBy>
  <cp:lastPrinted>2026-02-25T05:47:25Z</cp:lastPrinted>
  <dcterms:modified xsi:type="dcterms:W3CDTF">2026-02-25T05:44:01Z</dcterms:modified>
  <cp:revision>4</cp:revision>
</cp:coreProperties>
</file>